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B8E8" w14:textId="77777777" w:rsidR="00B664AA" w:rsidRPr="00BA757F" w:rsidRDefault="00B664AA" w:rsidP="00B664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Calibri" w:hAnsi="Calibri" w:cs="Calibri"/>
          <w:sz w:val="40"/>
          <w:szCs w:val="40"/>
        </w:rPr>
        <w:t> </w:t>
      </w:r>
    </w:p>
    <w:p w14:paraId="7CDB560C" w14:textId="77777777" w:rsidR="00B664AA" w:rsidRPr="00BA757F" w:rsidRDefault="00B664AA" w:rsidP="00B664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b/>
          <w:bCs/>
          <w:sz w:val="36"/>
          <w:szCs w:val="36"/>
        </w:rPr>
        <w:t>UČITEL/UČITELKA EVROPSKÝCH ŠKOL</w:t>
      </w:r>
      <w:r w:rsidRPr="00BA757F">
        <w:rPr>
          <w:rStyle w:val="eop"/>
          <w:rFonts w:ascii="Open Sans" w:hAnsi="Open Sans" w:cs="Open Sans"/>
          <w:sz w:val="36"/>
          <w:szCs w:val="36"/>
        </w:rPr>
        <w:t> </w:t>
      </w:r>
    </w:p>
    <w:p w14:paraId="05810C4A" w14:textId="77777777" w:rsidR="00B664AA" w:rsidRPr="00BA757F" w:rsidRDefault="00B664AA" w:rsidP="00B664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Calibri" w:hAnsi="Calibri" w:cs="Calibri"/>
          <w:sz w:val="28"/>
          <w:szCs w:val="28"/>
        </w:rPr>
        <w:t> </w:t>
      </w:r>
    </w:p>
    <w:p w14:paraId="42C12529" w14:textId="61F879C3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Ministerstvo školství, mládeže a tělovýchovy vyhlašuje ve spolupráci s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Domem zahraniční spolupráce a Českou školní inspekcí výběrové řízení na </w:t>
      </w:r>
      <w:r w:rsidR="00EA588C">
        <w:rPr>
          <w:rStyle w:val="normaltextrun"/>
          <w:rFonts w:ascii="Open Sans" w:hAnsi="Open Sans" w:cs="Open Sans"/>
          <w:sz w:val="22"/>
          <w:szCs w:val="22"/>
        </w:rPr>
        <w:t>6</w:t>
      </w:r>
      <w:r w:rsidR="00EA588C" w:rsidRPr="00BA757F">
        <w:rPr>
          <w:rStyle w:val="normaltextrun"/>
          <w:rFonts w:ascii="Open Sans" w:hAnsi="Open Sans" w:cs="Open Sans"/>
          <w:sz w:val="22"/>
          <w:szCs w:val="22"/>
        </w:rPr>
        <w:t xml:space="preserve"> 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pozic </w:t>
      </w:r>
      <w:r w:rsidR="000E0151">
        <w:rPr>
          <w:rStyle w:val="normaltextrun"/>
          <w:rFonts w:ascii="Open Sans" w:hAnsi="Open Sans" w:cs="Open Sans"/>
          <w:sz w:val="22"/>
          <w:szCs w:val="22"/>
        </w:rPr>
        <w:t xml:space="preserve">vyslaných 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učitelů nebo učitelek Evropských škol. 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06BB6B2B" w14:textId="77777777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5F0AF8DB" w14:textId="29862E8C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Evropské školy zajištují vzdělávání pro děti diplomatických pracovníků a zástupců institucí EU. Učitelé vysílaní z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jednotlivých členských států tak vyučují jak předměty v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jazyce státu   vyslání, tak i v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angličtině, francouzštině, případně v dalších jazycích EU. Aktuálně hledáme nové kolegy a kolegyně s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různými aprobacemi do škol </w:t>
      </w:r>
      <w:r w:rsidR="003D692F" w:rsidRPr="00BA757F">
        <w:rPr>
          <w:rStyle w:val="normaltextrun"/>
          <w:rFonts w:ascii="Open Sans" w:hAnsi="Open Sans" w:cs="Open Sans"/>
          <w:sz w:val="22"/>
          <w:szCs w:val="22"/>
        </w:rPr>
        <w:t>v</w:t>
      </w:r>
      <w:r w:rsidR="003D692F"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Lucemburku</w:t>
      </w:r>
      <w:r w:rsidR="00C13C73">
        <w:rPr>
          <w:rStyle w:val="normaltextrun"/>
          <w:rFonts w:ascii="Open Sans" w:hAnsi="Open Sans" w:cs="Open Sans"/>
          <w:sz w:val="22"/>
          <w:szCs w:val="22"/>
        </w:rPr>
        <w:t>,</w:t>
      </w:r>
      <w:r w:rsidR="006B59A6">
        <w:rPr>
          <w:rStyle w:val="normaltextrun"/>
          <w:rFonts w:ascii="Open Sans" w:hAnsi="Open Sans" w:cs="Open Sans"/>
          <w:sz w:val="22"/>
          <w:szCs w:val="22"/>
        </w:rPr>
        <w:t xml:space="preserve"> 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Bruselu</w:t>
      </w:r>
      <w:r w:rsidR="00C13C73">
        <w:rPr>
          <w:rStyle w:val="normaltextrun"/>
          <w:rFonts w:ascii="Open Sans" w:hAnsi="Open Sans" w:cs="Open Sans"/>
          <w:sz w:val="22"/>
          <w:szCs w:val="22"/>
        </w:rPr>
        <w:t xml:space="preserve">, </w:t>
      </w:r>
      <w:proofErr w:type="spellStart"/>
      <w:r w:rsidR="00C13C73">
        <w:rPr>
          <w:rStyle w:val="normaltextrun"/>
          <w:rFonts w:ascii="Open Sans" w:hAnsi="Open Sans" w:cs="Open Sans"/>
          <w:sz w:val="22"/>
          <w:szCs w:val="22"/>
        </w:rPr>
        <w:t>Varese</w:t>
      </w:r>
      <w:proofErr w:type="spellEnd"/>
      <w:r w:rsidR="00C13C73">
        <w:rPr>
          <w:rStyle w:val="normaltextrun"/>
          <w:rFonts w:ascii="Open Sans" w:hAnsi="Open Sans" w:cs="Open Sans"/>
          <w:sz w:val="22"/>
          <w:szCs w:val="22"/>
        </w:rPr>
        <w:t xml:space="preserve"> a </w:t>
      </w:r>
      <w:proofErr w:type="spellStart"/>
      <w:r w:rsidR="00C13C73">
        <w:rPr>
          <w:rStyle w:val="normaltextrun"/>
          <w:rFonts w:ascii="Open Sans" w:hAnsi="Open Sans" w:cs="Open Sans"/>
          <w:sz w:val="22"/>
          <w:szCs w:val="22"/>
        </w:rPr>
        <w:t>Alicante</w:t>
      </w:r>
      <w:proofErr w:type="spellEnd"/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. </w:t>
      </w:r>
      <w:r w:rsidRPr="00BA757F">
        <w:rPr>
          <w:rStyle w:val="normaltextrun"/>
        </w:rPr>
        <w:t> </w:t>
      </w:r>
    </w:p>
    <w:p w14:paraId="42F9D827" w14:textId="77777777" w:rsidR="00B664AA" w:rsidRPr="00BA757F" w:rsidRDefault="00B664AA" w:rsidP="00B664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5B23D8EA" w14:textId="3900A223" w:rsidR="00D71F1F" w:rsidRDefault="00B664AA" w:rsidP="003727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JAKÉ PŘEDMĚTY A KDE MŮŽETE UČIT?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5128E5B1" w14:textId="77777777" w:rsidR="003F580E" w:rsidRDefault="003F580E" w:rsidP="002B12EB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6764213D" w14:textId="19C46103" w:rsidR="003F580E" w:rsidRDefault="003F580E" w:rsidP="003F580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  <w:r>
        <w:rPr>
          <w:rStyle w:val="eop"/>
          <w:rFonts w:ascii="Open Sans" w:hAnsi="Open Sans" w:cs="Open Sans"/>
          <w:sz w:val="22"/>
          <w:szCs w:val="22"/>
        </w:rPr>
        <w:t>EŠ Brusel I</w:t>
      </w:r>
      <w:r w:rsidR="00C13C73">
        <w:rPr>
          <w:rStyle w:val="eop"/>
          <w:rFonts w:ascii="Open Sans" w:hAnsi="Open Sans" w:cs="Open Sans"/>
          <w:sz w:val="22"/>
          <w:szCs w:val="22"/>
        </w:rPr>
        <w:t>II</w:t>
      </w:r>
    </w:p>
    <w:p w14:paraId="075C2124" w14:textId="77777777" w:rsidR="003F580E" w:rsidRDefault="003F580E" w:rsidP="003F580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166D3A6D" w14:textId="4918D5FB" w:rsidR="003F580E" w:rsidRDefault="00C13C73" w:rsidP="003F580E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  <w:r>
        <w:rPr>
          <w:rStyle w:val="eop"/>
          <w:rFonts w:ascii="Open Sans" w:hAnsi="Open Sans" w:cs="Open Sans"/>
          <w:b/>
          <w:bCs/>
          <w:sz w:val="22"/>
          <w:szCs w:val="22"/>
        </w:rPr>
        <w:t>Fyziku a chemii</w:t>
      </w:r>
      <w:r>
        <w:rPr>
          <w:rStyle w:val="eop"/>
          <w:rFonts w:ascii="Open Sans" w:hAnsi="Open Sans" w:cs="Open Sans"/>
          <w:sz w:val="22"/>
          <w:szCs w:val="22"/>
        </w:rPr>
        <w:t xml:space="preserve"> pro</w:t>
      </w:r>
      <w:r w:rsidR="003F580E">
        <w:rPr>
          <w:rStyle w:val="eop"/>
          <w:rFonts w:ascii="Open Sans" w:hAnsi="Open Sans" w:cs="Open Sans"/>
          <w:sz w:val="22"/>
          <w:szCs w:val="22"/>
        </w:rPr>
        <w:t xml:space="preserve"> </w:t>
      </w:r>
      <w:r>
        <w:rPr>
          <w:rStyle w:val="eop"/>
          <w:rFonts w:ascii="Open Sans" w:hAnsi="Open Sans" w:cs="Open Sans"/>
          <w:sz w:val="22"/>
          <w:szCs w:val="22"/>
        </w:rPr>
        <w:t xml:space="preserve">žáky české sekce </w:t>
      </w:r>
      <w:r w:rsidR="003F580E">
        <w:rPr>
          <w:rStyle w:val="eop"/>
          <w:rFonts w:ascii="Open Sans" w:hAnsi="Open Sans" w:cs="Open Sans"/>
          <w:sz w:val="22"/>
          <w:szCs w:val="22"/>
        </w:rPr>
        <w:t>sekundární</w:t>
      </w:r>
      <w:r>
        <w:rPr>
          <w:rStyle w:val="eop"/>
          <w:rFonts w:ascii="Open Sans" w:hAnsi="Open Sans" w:cs="Open Sans"/>
          <w:sz w:val="22"/>
          <w:szCs w:val="22"/>
        </w:rPr>
        <w:t>ho</w:t>
      </w:r>
      <w:r w:rsidR="003F580E">
        <w:rPr>
          <w:rStyle w:val="eop"/>
          <w:rFonts w:ascii="Open Sans" w:hAnsi="Open Sans" w:cs="Open Sans"/>
          <w:sz w:val="22"/>
          <w:szCs w:val="22"/>
        </w:rPr>
        <w:t xml:space="preserve"> cyklu (ekvivalent 6.-8. ročník ZŠ a 1.-4. ročník SŠ)</w:t>
      </w:r>
    </w:p>
    <w:p w14:paraId="575D9A64" w14:textId="77777777" w:rsidR="00C13C73" w:rsidRDefault="00C13C73" w:rsidP="003F580E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574D196D" w14:textId="04743ACF" w:rsidR="00C13C73" w:rsidRDefault="00364690" w:rsidP="003F580E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  <w:r>
        <w:rPr>
          <w:rStyle w:val="eop"/>
          <w:rFonts w:ascii="Open Sans" w:hAnsi="Open Sans" w:cs="Open Sans"/>
          <w:b/>
          <w:bCs/>
          <w:sz w:val="22"/>
          <w:szCs w:val="22"/>
        </w:rPr>
        <w:t>Třídní učitelství</w:t>
      </w:r>
      <w:r w:rsidR="00C13C73" w:rsidRPr="00A764B5">
        <w:rPr>
          <w:rStyle w:val="eop"/>
          <w:rFonts w:ascii="Open Sans" w:hAnsi="Open Sans" w:cs="Open Sans"/>
          <w:b/>
          <w:bCs/>
          <w:sz w:val="22"/>
          <w:szCs w:val="22"/>
        </w:rPr>
        <w:t xml:space="preserve"> </w:t>
      </w:r>
      <w:r w:rsidR="00C13C73">
        <w:rPr>
          <w:rStyle w:val="eop"/>
          <w:rFonts w:ascii="Open Sans" w:hAnsi="Open Sans" w:cs="Open Sans"/>
          <w:sz w:val="22"/>
          <w:szCs w:val="22"/>
        </w:rPr>
        <w:t xml:space="preserve">pro žáky české sekce </w:t>
      </w:r>
      <w:r w:rsidR="0028357D">
        <w:rPr>
          <w:rStyle w:val="eop"/>
          <w:rFonts w:ascii="Open Sans" w:hAnsi="Open Sans" w:cs="Open Sans"/>
          <w:sz w:val="22"/>
          <w:szCs w:val="22"/>
        </w:rPr>
        <w:t xml:space="preserve">primárního </w:t>
      </w:r>
      <w:r w:rsidR="00C13C73">
        <w:rPr>
          <w:rStyle w:val="eop"/>
          <w:rFonts w:ascii="Open Sans" w:hAnsi="Open Sans" w:cs="Open Sans"/>
          <w:sz w:val="22"/>
          <w:szCs w:val="22"/>
        </w:rPr>
        <w:t xml:space="preserve">cyklu (ekvivalent </w:t>
      </w:r>
      <w:r w:rsidR="0028357D">
        <w:rPr>
          <w:rStyle w:val="eop"/>
          <w:rFonts w:ascii="Open Sans" w:hAnsi="Open Sans" w:cs="Open Sans"/>
          <w:sz w:val="22"/>
          <w:szCs w:val="22"/>
        </w:rPr>
        <w:t>1</w:t>
      </w:r>
      <w:r w:rsidR="00C13C73">
        <w:rPr>
          <w:rStyle w:val="eop"/>
          <w:rFonts w:ascii="Open Sans" w:hAnsi="Open Sans" w:cs="Open Sans"/>
          <w:sz w:val="22"/>
          <w:szCs w:val="22"/>
        </w:rPr>
        <w:t>.-</w:t>
      </w:r>
      <w:r w:rsidR="0028357D">
        <w:rPr>
          <w:rStyle w:val="eop"/>
          <w:rFonts w:ascii="Open Sans" w:hAnsi="Open Sans" w:cs="Open Sans"/>
          <w:sz w:val="22"/>
          <w:szCs w:val="22"/>
        </w:rPr>
        <w:t xml:space="preserve"> 5</w:t>
      </w:r>
      <w:r w:rsidR="00C13C73">
        <w:rPr>
          <w:rStyle w:val="eop"/>
          <w:rFonts w:ascii="Open Sans" w:hAnsi="Open Sans" w:cs="Open Sans"/>
          <w:sz w:val="22"/>
          <w:szCs w:val="22"/>
        </w:rPr>
        <w:t>. ročník ZŠ)</w:t>
      </w:r>
    </w:p>
    <w:p w14:paraId="350BD7BE" w14:textId="77777777" w:rsidR="003F580E" w:rsidRDefault="003F580E" w:rsidP="002B12EB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0A24BB48" w14:textId="06373CAE" w:rsidR="00B8445F" w:rsidRDefault="00B8445F" w:rsidP="002B12EB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  <w:r w:rsidRPr="00A764B5">
        <w:rPr>
          <w:rStyle w:val="eop"/>
          <w:rFonts w:ascii="Open Sans" w:hAnsi="Open Sans" w:cs="Open Sans"/>
          <w:b/>
          <w:bCs/>
          <w:sz w:val="22"/>
          <w:szCs w:val="22"/>
        </w:rPr>
        <w:t>Český jazyk a literaturu</w:t>
      </w:r>
      <w:r>
        <w:rPr>
          <w:rStyle w:val="eop"/>
          <w:rFonts w:ascii="Open Sans" w:hAnsi="Open Sans" w:cs="Open Sans"/>
          <w:sz w:val="22"/>
          <w:szCs w:val="22"/>
        </w:rPr>
        <w:t xml:space="preserve"> pro žáky české sekce sekundárního cyklu (ekvivalent 6.-8. ročník ZŠ a 1.-4. ročník SŠ)</w:t>
      </w:r>
    </w:p>
    <w:p w14:paraId="35206E14" w14:textId="77777777" w:rsidR="00B8445F" w:rsidRDefault="00B8445F" w:rsidP="002B12EB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0D60F340" w14:textId="65620EFA" w:rsidR="00C13C73" w:rsidRDefault="00C13C73" w:rsidP="00C13C7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B12EB">
        <w:rPr>
          <w:rStyle w:val="eop"/>
          <w:rFonts w:ascii="Open Sans" w:hAnsi="Open Sans" w:cs="Open Sans"/>
          <w:sz w:val="22"/>
          <w:szCs w:val="22"/>
        </w:rPr>
        <w:t>EŠ Lucemburk II</w:t>
      </w:r>
      <w:r w:rsidR="00B8445F">
        <w:rPr>
          <w:rStyle w:val="eop"/>
          <w:rFonts w:ascii="Open Sans" w:hAnsi="Open Sans" w:cs="Open Sans"/>
          <w:sz w:val="22"/>
          <w:szCs w:val="22"/>
        </w:rPr>
        <w:t xml:space="preserve"> </w:t>
      </w:r>
    </w:p>
    <w:p w14:paraId="5B6097CB" w14:textId="77777777" w:rsidR="00C13C73" w:rsidRDefault="00C13C73" w:rsidP="00C13C7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23AC33C5" w14:textId="77777777" w:rsidR="00C13C73" w:rsidRDefault="00C13C73" w:rsidP="00C13C73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  <w:r w:rsidRPr="00A764B5">
        <w:rPr>
          <w:rStyle w:val="eop"/>
          <w:rFonts w:ascii="Open Sans" w:hAnsi="Open Sans" w:cs="Open Sans"/>
          <w:b/>
          <w:bCs/>
          <w:sz w:val="22"/>
          <w:szCs w:val="22"/>
        </w:rPr>
        <w:t>Český jazyk a literaturu</w:t>
      </w:r>
      <w:r>
        <w:rPr>
          <w:rStyle w:val="eop"/>
          <w:rFonts w:ascii="Open Sans" w:hAnsi="Open Sans" w:cs="Open Sans"/>
          <w:sz w:val="22"/>
          <w:szCs w:val="22"/>
        </w:rPr>
        <w:t xml:space="preserve"> pro žáky české sekce sekundárního cyklu (ekvivalent 6.-8. ročník ZŠ a 1.-4. ročník SŠ)</w:t>
      </w:r>
    </w:p>
    <w:p w14:paraId="72A0BDA1" w14:textId="77777777" w:rsidR="00C13C73" w:rsidRDefault="00C13C73" w:rsidP="002B12EB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7F007992" w14:textId="56D28172" w:rsidR="006B59A6" w:rsidRDefault="006B59A6" w:rsidP="006B59A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B12EB">
        <w:rPr>
          <w:rStyle w:val="eop"/>
          <w:rFonts w:ascii="Open Sans" w:hAnsi="Open Sans" w:cs="Open Sans"/>
          <w:sz w:val="22"/>
          <w:szCs w:val="22"/>
        </w:rPr>
        <w:t xml:space="preserve">EŠ </w:t>
      </w:r>
      <w:proofErr w:type="spellStart"/>
      <w:r>
        <w:rPr>
          <w:rStyle w:val="eop"/>
          <w:rFonts w:ascii="Open Sans" w:hAnsi="Open Sans" w:cs="Open Sans"/>
          <w:sz w:val="22"/>
          <w:szCs w:val="22"/>
        </w:rPr>
        <w:t>Varese</w:t>
      </w:r>
      <w:proofErr w:type="spellEnd"/>
    </w:p>
    <w:p w14:paraId="5044E201" w14:textId="77777777" w:rsidR="006B59A6" w:rsidRDefault="006B59A6" w:rsidP="006B59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3AA1D968" w14:textId="22E97B86" w:rsidR="006B59A6" w:rsidRDefault="006B59A6" w:rsidP="002B12EB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  <w:r w:rsidRPr="00A764B5">
        <w:rPr>
          <w:rStyle w:val="eop"/>
          <w:rFonts w:ascii="Open Sans" w:hAnsi="Open Sans" w:cs="Open Sans"/>
          <w:b/>
          <w:bCs/>
          <w:sz w:val="22"/>
          <w:szCs w:val="22"/>
        </w:rPr>
        <w:t>Český jazyk a literaturu</w:t>
      </w:r>
      <w:r>
        <w:rPr>
          <w:rStyle w:val="eop"/>
          <w:rFonts w:ascii="Open Sans" w:hAnsi="Open Sans" w:cs="Open Sans"/>
          <w:sz w:val="22"/>
          <w:szCs w:val="22"/>
        </w:rPr>
        <w:t xml:space="preserve"> pro žáky české sekce sekundárního cyklu (ekvivalent 6.-8. ročník ZŠ a 1.-4. ročník SŠ)</w:t>
      </w:r>
    </w:p>
    <w:p w14:paraId="05C3FFF2" w14:textId="77777777" w:rsidR="006B59A6" w:rsidRDefault="006B59A6" w:rsidP="002B12EB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539773A6" w14:textId="6F8F9DD2" w:rsidR="003F580E" w:rsidRDefault="003F580E" w:rsidP="002B12EB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  <w:r>
        <w:rPr>
          <w:rStyle w:val="eop"/>
          <w:rFonts w:ascii="Open Sans" w:hAnsi="Open Sans" w:cs="Open Sans"/>
          <w:sz w:val="22"/>
          <w:szCs w:val="22"/>
        </w:rPr>
        <w:t xml:space="preserve">EŠ </w:t>
      </w:r>
      <w:proofErr w:type="spellStart"/>
      <w:r w:rsidR="00C13C73">
        <w:rPr>
          <w:rStyle w:val="eop"/>
          <w:rFonts w:ascii="Open Sans" w:hAnsi="Open Sans" w:cs="Open Sans"/>
          <w:sz w:val="22"/>
          <w:szCs w:val="22"/>
        </w:rPr>
        <w:t>Alicante</w:t>
      </w:r>
      <w:proofErr w:type="spellEnd"/>
    </w:p>
    <w:p w14:paraId="1B9E3EDF" w14:textId="77777777" w:rsidR="003F580E" w:rsidRDefault="003F580E" w:rsidP="002B12EB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69D1AC20" w14:textId="17480048" w:rsidR="003F580E" w:rsidRDefault="00C13C73" w:rsidP="003F580E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  <w:r>
        <w:rPr>
          <w:rStyle w:val="eop"/>
          <w:rFonts w:ascii="Open Sans" w:hAnsi="Open Sans" w:cs="Open Sans"/>
          <w:b/>
          <w:bCs/>
          <w:sz w:val="22"/>
          <w:szCs w:val="22"/>
        </w:rPr>
        <w:t>Angličtinu</w:t>
      </w:r>
      <w:r>
        <w:rPr>
          <w:rStyle w:val="eop"/>
          <w:rFonts w:ascii="Open Sans" w:hAnsi="Open Sans" w:cs="Open Sans"/>
          <w:sz w:val="22"/>
          <w:szCs w:val="22"/>
        </w:rPr>
        <w:t xml:space="preserve"> </w:t>
      </w:r>
      <w:r w:rsidR="003F580E">
        <w:rPr>
          <w:rStyle w:val="eop"/>
          <w:rFonts w:ascii="Open Sans" w:hAnsi="Open Sans" w:cs="Open Sans"/>
          <w:sz w:val="22"/>
          <w:szCs w:val="22"/>
        </w:rPr>
        <w:t>jako první</w:t>
      </w:r>
      <w:r>
        <w:rPr>
          <w:rStyle w:val="eop"/>
          <w:rFonts w:ascii="Open Sans" w:hAnsi="Open Sans" w:cs="Open Sans"/>
          <w:sz w:val="22"/>
          <w:szCs w:val="22"/>
        </w:rPr>
        <w:t>, druhý a třetí</w:t>
      </w:r>
      <w:r w:rsidR="003F580E">
        <w:rPr>
          <w:rStyle w:val="eop"/>
          <w:rFonts w:ascii="Open Sans" w:hAnsi="Open Sans" w:cs="Open Sans"/>
          <w:sz w:val="22"/>
          <w:szCs w:val="22"/>
        </w:rPr>
        <w:t xml:space="preserve"> cizí jazyk žáků pro sekundární cyklus (ekvivalent 6.-8. ročník ZŠ a 1.-4. ročník SŠ)</w:t>
      </w:r>
    </w:p>
    <w:p w14:paraId="2380D666" w14:textId="77777777" w:rsidR="003F580E" w:rsidRDefault="003F580E" w:rsidP="002B12EB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2D8D5782" w14:textId="77777777" w:rsidR="003F580E" w:rsidRDefault="003F580E" w:rsidP="002B12EB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5EF5C726" w14:textId="77777777" w:rsidR="00D71F1F" w:rsidRDefault="00D71F1F" w:rsidP="00D71F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746E8216" w14:textId="77777777" w:rsidR="003D692F" w:rsidRDefault="003D692F" w:rsidP="00D71F1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</w:p>
    <w:p w14:paraId="2D838390" w14:textId="23DBE92F" w:rsidR="00D71F1F" w:rsidRDefault="00D71F1F" w:rsidP="00D71F1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b/>
          <w:bCs/>
          <w:sz w:val="22"/>
          <w:szCs w:val="22"/>
        </w:rPr>
      </w:pPr>
    </w:p>
    <w:p w14:paraId="2059DE02" w14:textId="77777777" w:rsidR="00364690" w:rsidRDefault="00364690" w:rsidP="00BA757F">
      <w:pPr>
        <w:pStyle w:val="paragraph"/>
        <w:tabs>
          <w:tab w:val="left" w:pos="1560"/>
        </w:tabs>
        <w:spacing w:before="0" w:beforeAutospacing="0" w:after="0" w:afterAutospacing="0"/>
        <w:ind w:left="1276" w:firstLine="283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22CD8D2C" w14:textId="58D5E25D" w:rsidR="00B664AA" w:rsidRPr="00BA757F" w:rsidRDefault="00B664AA" w:rsidP="00BA757F">
      <w:pPr>
        <w:pStyle w:val="paragraph"/>
        <w:tabs>
          <w:tab w:val="left" w:pos="1560"/>
        </w:tabs>
        <w:spacing w:before="0" w:beforeAutospacing="0" w:after="0" w:afterAutospacing="0"/>
        <w:ind w:left="1276" w:firstLine="283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eop"/>
          <w:rFonts w:ascii="Open Sans" w:hAnsi="Open Sans" w:cs="Open Sans"/>
          <w:sz w:val="22"/>
          <w:szCs w:val="22"/>
        </w:rPr>
        <w:lastRenderedPageBreak/>
        <w:t> </w:t>
      </w:r>
    </w:p>
    <w:p w14:paraId="42AD9073" w14:textId="77777777" w:rsidR="00B664AA" w:rsidRDefault="00B664AA" w:rsidP="00B664AA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59C9D669" w14:textId="77777777" w:rsidR="00A764B5" w:rsidRPr="00BA757F" w:rsidRDefault="00A764B5" w:rsidP="00B664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78B5FDA" w14:textId="77777777" w:rsidR="00B664AA" w:rsidRDefault="00B664AA" w:rsidP="00B664AA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JAK SI VÁS PŘEDSTAVUJEME?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32F7FDB6" w14:textId="77777777" w:rsidR="00A764B5" w:rsidRPr="00BA757F" w:rsidRDefault="00A764B5" w:rsidP="00B664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8E8DA07" w14:textId="0E0132E9" w:rsidR="00B664AA" w:rsidRDefault="00D3554B" w:rsidP="00195AC8">
      <w:pPr>
        <w:pStyle w:val="paragraph"/>
        <w:numPr>
          <w:ilvl w:val="0"/>
          <w:numId w:val="8"/>
        </w:numPr>
        <w:spacing w:before="0" w:beforeAutospacing="0" w:after="0" w:afterAutospacing="0"/>
        <w:ind w:left="1418" w:hanging="338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S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 xml:space="preserve">plňujete </w:t>
      </w:r>
      <w:r w:rsidR="00B664AA"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předpoklady pro výkon funkce pedagogického pracovníka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>, které stanoví § 3 zákona č. 563/2004 Sb., o pedagogických pracovnících a</w:t>
      </w:r>
      <w:r w:rsidR="00EB427A" w:rsidRPr="00BA757F">
        <w:rPr>
          <w:rStyle w:val="normaltextrun"/>
          <w:rFonts w:ascii="Open Sans" w:hAnsi="Open Sans" w:cs="Open Sans"/>
          <w:sz w:val="22"/>
          <w:szCs w:val="22"/>
        </w:rPr>
        <w:t> 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>o</w:t>
      </w:r>
      <w:r w:rsidR="00EB427A" w:rsidRPr="00BA757F">
        <w:rPr>
          <w:rStyle w:val="normaltextrun"/>
          <w:rFonts w:ascii="Open Sans" w:hAnsi="Open Sans" w:cs="Open Sans"/>
          <w:sz w:val="22"/>
          <w:szCs w:val="22"/>
        </w:rPr>
        <w:t> 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>změně některých zákonů, ve znění pozdějších předpisů</w:t>
      </w:r>
      <w:r w:rsidR="00A87D58" w:rsidRPr="00BA757F">
        <w:rPr>
          <w:rStyle w:val="normaltextrun"/>
          <w:rFonts w:ascii="Open Sans" w:hAnsi="Open Sans" w:cs="Open Sans"/>
          <w:sz w:val="22"/>
          <w:szCs w:val="22"/>
        </w:rPr>
        <w:t>;</w:t>
      </w:r>
      <w:r w:rsidR="00B664AA"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23994FF8" w14:textId="4E83109C" w:rsidR="00C016E7" w:rsidRPr="00BA757F" w:rsidRDefault="00C016E7" w:rsidP="00195AC8">
      <w:pPr>
        <w:pStyle w:val="paragraph"/>
        <w:numPr>
          <w:ilvl w:val="0"/>
          <w:numId w:val="8"/>
        </w:numPr>
        <w:spacing w:before="0" w:beforeAutospacing="0" w:after="0" w:afterAutospacing="0"/>
        <w:ind w:left="1418" w:hanging="338"/>
        <w:jc w:val="both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eop"/>
          <w:rFonts w:ascii="Open Sans" w:hAnsi="Open Sans" w:cs="Open Sans"/>
          <w:sz w:val="22"/>
          <w:szCs w:val="22"/>
        </w:rPr>
        <w:t xml:space="preserve">máte minimálně čtyřletou praxi </w:t>
      </w:r>
      <w:r w:rsidR="00962AE3">
        <w:rPr>
          <w:rStyle w:val="eop"/>
          <w:rFonts w:ascii="Open Sans" w:hAnsi="Open Sans" w:cs="Open Sans"/>
          <w:sz w:val="22"/>
          <w:szCs w:val="22"/>
        </w:rPr>
        <w:t xml:space="preserve">ve vzdělávání </w:t>
      </w:r>
      <w:r w:rsidR="00A41CF2">
        <w:rPr>
          <w:rStyle w:val="eop"/>
          <w:rFonts w:ascii="Open Sans" w:hAnsi="Open Sans" w:cs="Open Sans"/>
          <w:sz w:val="22"/>
          <w:szCs w:val="22"/>
        </w:rPr>
        <w:t>na prvním stupni základní školy pro pozici učitele primárního cyklu;</w:t>
      </w:r>
    </w:p>
    <w:p w14:paraId="78012258" w14:textId="288266FD" w:rsidR="00B664AA" w:rsidRPr="00BA757F" w:rsidRDefault="00B664AA" w:rsidP="00195AC8">
      <w:pPr>
        <w:pStyle w:val="paragraph"/>
        <w:numPr>
          <w:ilvl w:val="0"/>
          <w:numId w:val="8"/>
        </w:numPr>
        <w:spacing w:before="0" w:beforeAutospacing="0" w:after="0" w:afterAutospacing="0"/>
        <w:ind w:left="1418" w:hanging="338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máte </w:t>
      </w: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minimálně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 </w:t>
      </w: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tříletou odpovídající praxi </w:t>
      </w:r>
      <w:r w:rsidR="00962AE3">
        <w:rPr>
          <w:rStyle w:val="normaltextrun"/>
          <w:rFonts w:ascii="Open Sans" w:hAnsi="Open Sans" w:cs="Open Sans"/>
          <w:b/>
          <w:bCs/>
          <w:sz w:val="22"/>
          <w:szCs w:val="22"/>
        </w:rPr>
        <w:t>ve vzdělávání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 v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případě zájmu o</w:t>
      </w:r>
      <w:r w:rsidR="00EB427A" w:rsidRPr="00BA757F">
        <w:rPr>
          <w:rStyle w:val="normaltextrun"/>
          <w:rFonts w:ascii="Open Sans" w:hAnsi="Open Sans" w:cs="Open Sans"/>
          <w:sz w:val="22"/>
          <w:szCs w:val="22"/>
        </w:rPr>
        <w:t> 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pozice učitelů daných předmětů</w:t>
      </w:r>
      <w:r w:rsidR="00A87D58" w:rsidRPr="00BA757F">
        <w:rPr>
          <w:rStyle w:val="eop"/>
          <w:rFonts w:ascii="Open Sans" w:hAnsi="Open Sans" w:cs="Open Sans"/>
          <w:sz w:val="22"/>
          <w:szCs w:val="22"/>
        </w:rPr>
        <w:t>;</w:t>
      </w:r>
    </w:p>
    <w:p w14:paraId="10F85972" w14:textId="3A74A357" w:rsidR="00F40291" w:rsidRDefault="00B664AA" w:rsidP="00195AC8">
      <w:pPr>
        <w:pStyle w:val="paragraph"/>
        <w:numPr>
          <w:ilvl w:val="0"/>
          <w:numId w:val="9"/>
        </w:numPr>
        <w:spacing w:before="0" w:beforeAutospacing="0" w:after="0" w:afterAutospacing="0"/>
        <w:ind w:left="1418" w:hanging="338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ovládáte </w:t>
      </w:r>
      <w:r w:rsidR="006B59A6">
        <w:rPr>
          <w:rStyle w:val="normaltextrun"/>
          <w:rFonts w:ascii="Open Sans" w:hAnsi="Open Sans" w:cs="Open Sans"/>
          <w:b/>
          <w:bCs/>
          <w:sz w:val="22"/>
          <w:szCs w:val="22"/>
        </w:rPr>
        <w:t>anglický</w:t>
      </w: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 jazyk na úrovni </w:t>
      </w:r>
      <w:r w:rsidR="002B12EB">
        <w:rPr>
          <w:rStyle w:val="normaltextrun"/>
          <w:rFonts w:ascii="Open Sans" w:hAnsi="Open Sans" w:cs="Open Sans"/>
          <w:b/>
          <w:bCs/>
          <w:sz w:val="22"/>
          <w:szCs w:val="22"/>
        </w:rPr>
        <w:t>C</w:t>
      </w:r>
      <w:r w:rsidR="002B12EB"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2</w:t>
      </w:r>
      <w:r w:rsidR="002B12EB" w:rsidRPr="00BA757F">
        <w:rPr>
          <w:rStyle w:val="normaltextrun"/>
          <w:rFonts w:ascii="Open Sans" w:hAnsi="Open Sans" w:cs="Open Sans"/>
          <w:sz w:val="22"/>
          <w:szCs w:val="22"/>
        </w:rPr>
        <w:t xml:space="preserve"> 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(nutné doložit certifikátem)</w:t>
      </w:r>
      <w:r w:rsidR="003F580E">
        <w:rPr>
          <w:rStyle w:val="normaltextrun"/>
          <w:rFonts w:ascii="Open Sans" w:hAnsi="Open Sans" w:cs="Open Sans"/>
          <w:sz w:val="22"/>
          <w:szCs w:val="22"/>
        </w:rPr>
        <w:t xml:space="preserve"> </w:t>
      </w:r>
      <w:r w:rsidR="003F580E" w:rsidRPr="00A764B5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pro </w:t>
      </w:r>
      <w:r w:rsidR="006B59A6" w:rsidRPr="00A764B5">
        <w:rPr>
          <w:rStyle w:val="normaltextrun"/>
          <w:rFonts w:ascii="Open Sans" w:hAnsi="Open Sans" w:cs="Open Sans"/>
          <w:b/>
          <w:bCs/>
          <w:sz w:val="22"/>
          <w:szCs w:val="22"/>
        </w:rPr>
        <w:t>pozic</w:t>
      </w:r>
      <w:r w:rsidR="006B59A6">
        <w:rPr>
          <w:rStyle w:val="normaltextrun"/>
          <w:rFonts w:ascii="Open Sans" w:hAnsi="Open Sans" w:cs="Open Sans"/>
          <w:b/>
          <w:bCs/>
          <w:sz w:val="22"/>
          <w:szCs w:val="22"/>
        </w:rPr>
        <w:t>i</w:t>
      </w:r>
      <w:r w:rsidR="006B59A6" w:rsidRPr="00A764B5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 </w:t>
      </w:r>
      <w:r w:rsidR="003F580E" w:rsidRPr="00A764B5">
        <w:rPr>
          <w:rStyle w:val="normaltextrun"/>
          <w:rFonts w:ascii="Open Sans" w:hAnsi="Open Sans" w:cs="Open Sans"/>
          <w:b/>
          <w:bCs/>
          <w:sz w:val="22"/>
          <w:szCs w:val="22"/>
        </w:rPr>
        <w:t>učitel</w:t>
      </w:r>
      <w:r w:rsidR="006B59A6">
        <w:rPr>
          <w:rStyle w:val="normaltextrun"/>
          <w:rFonts w:ascii="Open Sans" w:hAnsi="Open Sans" w:cs="Open Sans"/>
          <w:b/>
          <w:bCs/>
          <w:sz w:val="22"/>
          <w:szCs w:val="22"/>
        </w:rPr>
        <w:t>e</w:t>
      </w:r>
      <w:r w:rsidR="003F580E" w:rsidRPr="00A764B5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 </w:t>
      </w:r>
      <w:r w:rsidR="00A764B5">
        <w:rPr>
          <w:rStyle w:val="normaltextrun"/>
          <w:rFonts w:ascii="Open Sans" w:hAnsi="Open Sans" w:cs="Open Sans"/>
          <w:b/>
          <w:bCs/>
          <w:sz w:val="22"/>
          <w:szCs w:val="22"/>
        </w:rPr>
        <w:t>anglického jazyka</w:t>
      </w:r>
      <w:r w:rsidR="00326486">
        <w:rPr>
          <w:rStyle w:val="normaltextrun"/>
          <w:rFonts w:ascii="Open Sans" w:hAnsi="Open Sans" w:cs="Open Sans"/>
          <w:sz w:val="22"/>
          <w:szCs w:val="22"/>
        </w:rPr>
        <w:t>;</w:t>
      </w:r>
      <w:r w:rsidR="003F580E">
        <w:rPr>
          <w:rStyle w:val="normaltextrun"/>
          <w:rFonts w:ascii="Open Sans" w:hAnsi="Open Sans" w:cs="Open Sans"/>
          <w:sz w:val="22"/>
          <w:szCs w:val="22"/>
        </w:rPr>
        <w:t xml:space="preserve"> </w:t>
      </w:r>
    </w:p>
    <w:p w14:paraId="43640F5A" w14:textId="0C844F07" w:rsidR="00B664AA" w:rsidRPr="00BA757F" w:rsidRDefault="00B664AA" w:rsidP="00B664AA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splňujete další odborné požadavky na konkrétní pozice dle přílohy</w:t>
      </w:r>
      <w:r w:rsidR="00A87D58" w:rsidRPr="00BA757F">
        <w:rPr>
          <w:rStyle w:val="eop"/>
          <w:rFonts w:ascii="Open Sans" w:hAnsi="Open Sans" w:cs="Open Sans"/>
          <w:sz w:val="22"/>
          <w:szCs w:val="22"/>
        </w:rPr>
        <w:t>;</w:t>
      </w:r>
    </w:p>
    <w:p w14:paraId="70ADD05A" w14:textId="6F2C9808" w:rsidR="00B664AA" w:rsidRPr="00BA757F" w:rsidRDefault="00B664AA" w:rsidP="00B664AA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máte vědomosti o systému Evropských škol: </w:t>
      </w:r>
      <w:hyperlink r:id="rId5" w:tgtFrame="_blank" w:history="1">
        <w:r w:rsidRPr="00BA757F">
          <w:rPr>
            <w:rStyle w:val="normaltextrun"/>
            <w:rFonts w:ascii="Open Sans" w:hAnsi="Open Sans" w:cs="Open Sans"/>
            <w:sz w:val="22"/>
            <w:szCs w:val="22"/>
            <w:u w:val="single"/>
          </w:rPr>
          <w:t>http://www.eursc.eu/</w:t>
        </w:r>
      </w:hyperlink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  <w:r w:rsidR="00A87D58" w:rsidRPr="00BA757F">
        <w:rPr>
          <w:rStyle w:val="eop"/>
          <w:rFonts w:ascii="Open Sans" w:hAnsi="Open Sans" w:cs="Open Sans"/>
          <w:sz w:val="22"/>
          <w:szCs w:val="22"/>
        </w:rPr>
        <w:t>;</w:t>
      </w:r>
    </w:p>
    <w:p w14:paraId="6055B16A" w14:textId="52840F91" w:rsidR="00195AC8" w:rsidRDefault="00B664AA" w:rsidP="00B664AA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běžně pracujete s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MS Office, máte zkušenosti s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platformami pro online</w:t>
      </w:r>
    </w:p>
    <w:p w14:paraId="571EF2AC" w14:textId="3177E9EB" w:rsidR="00B664AA" w:rsidRPr="00BA757F" w:rsidRDefault="00B664AA" w:rsidP="00195AC8">
      <w:pPr>
        <w:pStyle w:val="paragraph"/>
        <w:spacing w:before="0" w:beforeAutospacing="0" w:after="0" w:afterAutospacing="0"/>
        <w:ind w:left="1080" w:firstLine="338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výuku a dalšími softwarovými nástroji</w:t>
      </w:r>
      <w:r w:rsidR="00A87D58" w:rsidRPr="00BA757F">
        <w:rPr>
          <w:rStyle w:val="eop"/>
          <w:rFonts w:ascii="Open Sans" w:hAnsi="Open Sans" w:cs="Open Sans"/>
          <w:sz w:val="22"/>
          <w:szCs w:val="22"/>
        </w:rPr>
        <w:t>.</w:t>
      </w:r>
    </w:p>
    <w:p w14:paraId="59509290" w14:textId="77777777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0313959A" w14:textId="77777777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215EEF04" w14:textId="77777777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S</w:t>
      </w:r>
      <w:r w:rsidRPr="00BA757F">
        <w:rPr>
          <w:rStyle w:val="normaltextrun"/>
          <w:rFonts w:ascii="Arial" w:hAnsi="Arial" w:cs="Arial"/>
          <w:b/>
          <w:bCs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ČÍM U NÁS ZAZÁŘÍTE?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04ABDEF7" w14:textId="5FAD5556" w:rsidR="00BA757F" w:rsidRDefault="00D3554B" w:rsidP="00BA757F">
      <w:pPr>
        <w:pStyle w:val="paragraph"/>
        <w:numPr>
          <w:ilvl w:val="0"/>
          <w:numId w:val="10"/>
        </w:numPr>
        <w:tabs>
          <w:tab w:val="clear" w:pos="1396"/>
          <w:tab w:val="num" w:pos="1418"/>
        </w:tabs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Z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>kušenosti z</w:t>
      </w:r>
      <w:r w:rsidR="00B664AA"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>mezinárodních vzdělávacích projektů či z</w:t>
      </w:r>
      <w:r w:rsidR="00B664AA"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 xml:space="preserve">mezinárodního </w:t>
      </w:r>
    </w:p>
    <w:p w14:paraId="38B43294" w14:textId="77777777" w:rsidR="001C1AD6" w:rsidRDefault="00B664AA" w:rsidP="00BA757F">
      <w:pPr>
        <w:pStyle w:val="paragraph"/>
        <w:spacing w:before="0" w:beforeAutospacing="0" w:after="0" w:afterAutospacing="0"/>
        <w:ind w:left="1080" w:firstLine="338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prostředí a s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výukou cizinců</w:t>
      </w:r>
      <w:r w:rsidR="00A87D58" w:rsidRPr="00BA757F">
        <w:rPr>
          <w:rStyle w:val="normaltextrun"/>
          <w:rFonts w:ascii="Open Sans" w:hAnsi="Open Sans" w:cs="Open Sans"/>
          <w:sz w:val="22"/>
          <w:szCs w:val="22"/>
        </w:rPr>
        <w:t>;</w:t>
      </w:r>
    </w:p>
    <w:p w14:paraId="52043D87" w14:textId="4F9F15FD" w:rsidR="00B664AA" w:rsidRDefault="001C1AD6" w:rsidP="0037272D">
      <w:pPr>
        <w:pStyle w:val="paragraph"/>
        <w:numPr>
          <w:ilvl w:val="0"/>
          <w:numId w:val="38"/>
        </w:numPr>
        <w:spacing w:before="0" w:beforeAutospacing="0" w:after="0" w:afterAutospacing="0"/>
        <w:ind w:left="1418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  <w:r>
        <w:rPr>
          <w:rStyle w:val="eop"/>
          <w:rFonts w:ascii="Open Sans" w:hAnsi="Open Sans" w:cs="Open Sans"/>
          <w:sz w:val="22"/>
          <w:szCs w:val="22"/>
        </w:rPr>
        <w:t>flexibilita, radost čelit výzvám, týmový duch</w:t>
      </w:r>
      <w:r w:rsidR="00D923F6">
        <w:rPr>
          <w:rStyle w:val="eop"/>
          <w:rFonts w:ascii="Open Sans" w:hAnsi="Open Sans" w:cs="Open Sans"/>
          <w:sz w:val="22"/>
          <w:szCs w:val="22"/>
        </w:rPr>
        <w:t>;</w:t>
      </w:r>
    </w:p>
    <w:p w14:paraId="7B1D912E" w14:textId="5BA4BA97" w:rsidR="00BA3AE5" w:rsidRDefault="00CB3E6D" w:rsidP="0037272D">
      <w:pPr>
        <w:pStyle w:val="paragraph"/>
        <w:numPr>
          <w:ilvl w:val="0"/>
          <w:numId w:val="38"/>
        </w:numPr>
        <w:spacing w:before="0" w:beforeAutospacing="0" w:after="0" w:afterAutospacing="0"/>
        <w:ind w:left="1418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  <w:r>
        <w:rPr>
          <w:rStyle w:val="eop"/>
          <w:rFonts w:ascii="Open Sans" w:hAnsi="Open Sans" w:cs="Open Sans"/>
          <w:sz w:val="22"/>
          <w:szCs w:val="22"/>
        </w:rPr>
        <w:t xml:space="preserve">zkušenost </w:t>
      </w:r>
      <w:r w:rsidR="007362AA">
        <w:rPr>
          <w:rStyle w:val="eop"/>
          <w:rFonts w:ascii="Open Sans" w:hAnsi="Open Sans" w:cs="Open Sans"/>
          <w:sz w:val="22"/>
          <w:szCs w:val="22"/>
        </w:rPr>
        <w:t xml:space="preserve">a dobrá praxe </w:t>
      </w:r>
      <w:r w:rsidR="000B2D34">
        <w:rPr>
          <w:rStyle w:val="eop"/>
          <w:rFonts w:ascii="Open Sans" w:hAnsi="Open Sans" w:cs="Open Sans"/>
          <w:sz w:val="22"/>
          <w:szCs w:val="22"/>
        </w:rPr>
        <w:t xml:space="preserve">v oblasti </w:t>
      </w:r>
      <w:r w:rsidR="00D317B5">
        <w:rPr>
          <w:rStyle w:val="eop"/>
          <w:rFonts w:ascii="Open Sans" w:hAnsi="Open Sans" w:cs="Open Sans"/>
          <w:sz w:val="22"/>
          <w:szCs w:val="22"/>
        </w:rPr>
        <w:t>diferenciac</w:t>
      </w:r>
      <w:r w:rsidR="000B2D34">
        <w:rPr>
          <w:rStyle w:val="eop"/>
          <w:rFonts w:ascii="Open Sans" w:hAnsi="Open Sans" w:cs="Open Sans"/>
          <w:sz w:val="22"/>
          <w:szCs w:val="22"/>
        </w:rPr>
        <w:t>e</w:t>
      </w:r>
      <w:r w:rsidR="00D317B5">
        <w:rPr>
          <w:rStyle w:val="eop"/>
          <w:rFonts w:ascii="Open Sans" w:hAnsi="Open Sans" w:cs="Open Sans"/>
          <w:sz w:val="22"/>
          <w:szCs w:val="22"/>
        </w:rPr>
        <w:t xml:space="preserve"> </w:t>
      </w:r>
      <w:r w:rsidR="00BE56C9">
        <w:rPr>
          <w:rStyle w:val="eop"/>
          <w:rFonts w:ascii="Open Sans" w:hAnsi="Open Sans" w:cs="Open Sans"/>
          <w:sz w:val="22"/>
          <w:szCs w:val="22"/>
        </w:rPr>
        <w:t>a individualizac</w:t>
      </w:r>
      <w:r w:rsidR="000B2D34">
        <w:rPr>
          <w:rStyle w:val="eop"/>
          <w:rFonts w:ascii="Open Sans" w:hAnsi="Open Sans" w:cs="Open Sans"/>
          <w:sz w:val="22"/>
          <w:szCs w:val="22"/>
        </w:rPr>
        <w:t>e</w:t>
      </w:r>
      <w:r w:rsidR="00BE56C9">
        <w:rPr>
          <w:rStyle w:val="eop"/>
          <w:rFonts w:ascii="Open Sans" w:hAnsi="Open Sans" w:cs="Open Sans"/>
          <w:sz w:val="22"/>
          <w:szCs w:val="22"/>
        </w:rPr>
        <w:t xml:space="preserve"> </w:t>
      </w:r>
      <w:r w:rsidR="00D317B5">
        <w:rPr>
          <w:rStyle w:val="eop"/>
          <w:rFonts w:ascii="Open Sans" w:hAnsi="Open Sans" w:cs="Open Sans"/>
          <w:sz w:val="22"/>
          <w:szCs w:val="22"/>
        </w:rPr>
        <w:t xml:space="preserve">vzdělávání </w:t>
      </w:r>
      <w:r w:rsidR="00BE56C9">
        <w:rPr>
          <w:rStyle w:val="eop"/>
          <w:rFonts w:ascii="Open Sans" w:hAnsi="Open Sans" w:cs="Open Sans"/>
          <w:sz w:val="22"/>
          <w:szCs w:val="22"/>
        </w:rPr>
        <w:t>na prvním stupni pro pozici učitele primárního cyklu</w:t>
      </w:r>
      <w:r w:rsidR="0010630E">
        <w:rPr>
          <w:rStyle w:val="eop"/>
          <w:rFonts w:ascii="Open Sans" w:hAnsi="Open Sans" w:cs="Open Sans"/>
          <w:sz w:val="22"/>
          <w:szCs w:val="22"/>
        </w:rPr>
        <w:t>;</w:t>
      </w:r>
      <w:r w:rsidR="006905A5">
        <w:rPr>
          <w:rStyle w:val="eop"/>
          <w:rFonts w:ascii="Open Sans" w:hAnsi="Open Sans" w:cs="Open Sans"/>
          <w:sz w:val="22"/>
          <w:szCs w:val="22"/>
        </w:rPr>
        <w:t xml:space="preserve"> výhodou je </w:t>
      </w:r>
      <w:r w:rsidR="00AB58ED">
        <w:rPr>
          <w:rStyle w:val="eop"/>
          <w:rFonts w:ascii="Open Sans" w:hAnsi="Open Sans" w:cs="Open Sans"/>
          <w:sz w:val="22"/>
          <w:szCs w:val="22"/>
        </w:rPr>
        <w:t>další kvalifikace pro vzdělávání žáků se speciálními vzdělávacími potřebami</w:t>
      </w:r>
      <w:r w:rsidR="0091686E">
        <w:rPr>
          <w:rStyle w:val="eop"/>
          <w:rFonts w:ascii="Open Sans" w:hAnsi="Open Sans" w:cs="Open Sans"/>
          <w:sz w:val="22"/>
          <w:szCs w:val="22"/>
        </w:rPr>
        <w:t xml:space="preserve"> a kvalifikace pro vzdělávání </w:t>
      </w:r>
      <w:r w:rsidR="00E71F58">
        <w:rPr>
          <w:rStyle w:val="eop"/>
          <w:rFonts w:ascii="Open Sans" w:hAnsi="Open Sans" w:cs="Open Sans"/>
          <w:sz w:val="22"/>
          <w:szCs w:val="22"/>
        </w:rPr>
        <w:t>v mateřské škole</w:t>
      </w:r>
      <w:r w:rsidR="00D923F6">
        <w:rPr>
          <w:rStyle w:val="eop"/>
          <w:rFonts w:ascii="Open Sans" w:hAnsi="Open Sans" w:cs="Open Sans"/>
          <w:sz w:val="22"/>
          <w:szCs w:val="22"/>
        </w:rPr>
        <w:t>;</w:t>
      </w:r>
    </w:p>
    <w:p w14:paraId="537DD258" w14:textId="1E99193A" w:rsidR="00CE68DE" w:rsidRDefault="00C63501" w:rsidP="0037272D">
      <w:pPr>
        <w:pStyle w:val="paragraph"/>
        <w:numPr>
          <w:ilvl w:val="0"/>
          <w:numId w:val="38"/>
        </w:numPr>
        <w:spacing w:before="0" w:beforeAutospacing="0" w:after="0" w:afterAutospacing="0"/>
        <w:ind w:left="1418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  <w:r>
        <w:rPr>
          <w:rStyle w:val="eop"/>
          <w:rFonts w:ascii="Open Sans" w:hAnsi="Open Sans" w:cs="Open Sans"/>
          <w:sz w:val="22"/>
          <w:szCs w:val="22"/>
        </w:rPr>
        <w:t>v rámci výuky českého jazyka zkušenosti s výukou žáků s</w:t>
      </w:r>
      <w:r w:rsidR="00E43FF4">
        <w:rPr>
          <w:rStyle w:val="eop"/>
          <w:rFonts w:ascii="Open Sans" w:hAnsi="Open Sans" w:cs="Open Sans"/>
          <w:sz w:val="22"/>
          <w:szCs w:val="22"/>
        </w:rPr>
        <w:t> </w:t>
      </w:r>
      <w:r>
        <w:rPr>
          <w:rStyle w:val="eop"/>
          <w:rFonts w:ascii="Open Sans" w:hAnsi="Open Sans" w:cs="Open Sans"/>
          <w:sz w:val="22"/>
          <w:szCs w:val="22"/>
        </w:rPr>
        <w:t>diagnostikovanou</w:t>
      </w:r>
      <w:r w:rsidR="00E43FF4">
        <w:rPr>
          <w:rStyle w:val="eop"/>
          <w:rFonts w:ascii="Open Sans" w:hAnsi="Open Sans" w:cs="Open Sans"/>
          <w:sz w:val="22"/>
          <w:szCs w:val="22"/>
        </w:rPr>
        <w:t xml:space="preserve"> dyslexií a dysgrafi</w:t>
      </w:r>
      <w:r w:rsidR="005712E3">
        <w:rPr>
          <w:rStyle w:val="eop"/>
          <w:rFonts w:ascii="Open Sans" w:hAnsi="Open Sans" w:cs="Open Sans"/>
          <w:sz w:val="22"/>
          <w:szCs w:val="22"/>
        </w:rPr>
        <w:t>í</w:t>
      </w:r>
      <w:r w:rsidR="00E43FF4">
        <w:rPr>
          <w:rStyle w:val="eop"/>
          <w:rFonts w:ascii="Open Sans" w:hAnsi="Open Sans" w:cs="Open Sans"/>
          <w:sz w:val="22"/>
          <w:szCs w:val="22"/>
        </w:rPr>
        <w:t xml:space="preserve"> a </w:t>
      </w:r>
      <w:r w:rsidR="005B6367">
        <w:rPr>
          <w:rStyle w:val="eop"/>
          <w:rFonts w:ascii="Open Sans" w:hAnsi="Open Sans" w:cs="Open Sans"/>
          <w:sz w:val="22"/>
          <w:szCs w:val="22"/>
        </w:rPr>
        <w:t>jinými spe</w:t>
      </w:r>
      <w:r w:rsidR="00D923F6">
        <w:rPr>
          <w:rStyle w:val="eop"/>
          <w:rFonts w:ascii="Open Sans" w:hAnsi="Open Sans" w:cs="Open Sans"/>
          <w:sz w:val="22"/>
          <w:szCs w:val="22"/>
        </w:rPr>
        <w:t>ciálními vzdělávacími potřebami</w:t>
      </w:r>
      <w:r w:rsidR="007F1298">
        <w:rPr>
          <w:rStyle w:val="eop"/>
          <w:rFonts w:ascii="Open Sans" w:hAnsi="Open Sans" w:cs="Open Sans"/>
          <w:sz w:val="22"/>
          <w:szCs w:val="22"/>
        </w:rPr>
        <w:t>;</w:t>
      </w:r>
    </w:p>
    <w:p w14:paraId="07B9430E" w14:textId="5BD5E52E" w:rsidR="00B664AA" w:rsidRPr="00BA757F" w:rsidRDefault="00B664AA" w:rsidP="00B664AA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komunikativní znalost dalších jazyků EU</w:t>
      </w:r>
      <w:r w:rsidR="00A87D58" w:rsidRPr="00BA757F">
        <w:rPr>
          <w:rStyle w:val="eop"/>
          <w:rFonts w:ascii="Open Sans" w:hAnsi="Open Sans" w:cs="Open Sans"/>
          <w:sz w:val="22"/>
          <w:szCs w:val="22"/>
        </w:rPr>
        <w:t>.</w:t>
      </w:r>
    </w:p>
    <w:p w14:paraId="694E2FD9" w14:textId="77777777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778E87C6" w14:textId="77777777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CO VÁM MŮŽEME NABÍDNOUT?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179C1452" w14:textId="091779B6" w:rsidR="00195AC8" w:rsidRPr="00195AC8" w:rsidRDefault="00D3554B" w:rsidP="00195AC8">
      <w:pPr>
        <w:pStyle w:val="paragraph"/>
        <w:numPr>
          <w:ilvl w:val="0"/>
          <w:numId w:val="10"/>
        </w:numPr>
        <w:tabs>
          <w:tab w:val="clear" w:pos="1396"/>
        </w:tabs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</w:rPr>
      </w:pPr>
      <w:r>
        <w:rPr>
          <w:rStyle w:val="normaltextrun"/>
          <w:rFonts w:ascii="Open Sans" w:hAnsi="Open Sans" w:cs="Open Sans"/>
          <w:sz w:val="22"/>
          <w:szCs w:val="22"/>
        </w:rPr>
        <w:t>Z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 xml:space="preserve">ískání zkušeností </w:t>
      </w:r>
      <w:r w:rsidR="00F435B7" w:rsidRPr="00195AC8">
        <w:rPr>
          <w:rStyle w:val="normaltextrun"/>
          <w:rFonts w:ascii="Open Sans" w:hAnsi="Open Sans" w:cs="Open Sans"/>
          <w:sz w:val="22"/>
          <w:szCs w:val="22"/>
        </w:rPr>
        <w:t xml:space="preserve">v 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>jedno</w:t>
      </w:r>
      <w:r w:rsidR="00F435B7" w:rsidRPr="00BA757F">
        <w:rPr>
          <w:rStyle w:val="normaltextrun"/>
          <w:rFonts w:ascii="Open Sans" w:hAnsi="Open Sans" w:cs="Open Sans"/>
          <w:sz w:val="22"/>
          <w:szCs w:val="22"/>
        </w:rPr>
        <w:t>m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 xml:space="preserve"> z</w:t>
      </w:r>
      <w:r w:rsidR="00B664AA" w:rsidRPr="00195AC8">
        <w:rPr>
          <w:rStyle w:val="normaltextrun"/>
          <w:rFonts w:ascii="Arial" w:hAnsi="Arial" w:cs="Arial"/>
          <w:sz w:val="22"/>
          <w:szCs w:val="22"/>
        </w:rPr>
        <w:t> 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 xml:space="preserve">nejkvalitnějších vzdělávacích systémů na </w:t>
      </w:r>
    </w:p>
    <w:p w14:paraId="31FB9F02" w14:textId="63D5AEB4" w:rsidR="00B664AA" w:rsidRPr="00195AC8" w:rsidRDefault="00B664AA" w:rsidP="00195AC8">
      <w:pPr>
        <w:pStyle w:val="paragraph"/>
        <w:spacing w:before="0" w:beforeAutospacing="0" w:after="0" w:afterAutospacing="0"/>
        <w:ind w:left="1080" w:firstLine="338"/>
        <w:jc w:val="both"/>
        <w:textAlignment w:val="baseline"/>
        <w:rPr>
          <w:rStyle w:val="normaltextrun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světě</w:t>
      </w:r>
      <w:r w:rsidR="00A87D58" w:rsidRPr="00195AC8">
        <w:rPr>
          <w:rStyle w:val="normaltextrun"/>
        </w:rPr>
        <w:t>;</w:t>
      </w:r>
    </w:p>
    <w:p w14:paraId="1D0FCEBE" w14:textId="4D1D0B12" w:rsidR="00B664AA" w:rsidRPr="00BA757F" w:rsidRDefault="00B664AA" w:rsidP="00B664AA">
      <w:pPr>
        <w:pStyle w:val="paragraph"/>
        <w:numPr>
          <w:ilvl w:val="0"/>
          <w:numId w:val="11"/>
        </w:numPr>
        <w:spacing w:before="0" w:beforeAutospacing="0" w:after="0" w:afterAutospacing="0"/>
        <w:ind w:left="1065" w:firstLine="0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tvůrčí pedagogickou činnost v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mnohojazyčném a multikulturním prostředí</w:t>
      </w:r>
      <w:r w:rsidR="00195AC8">
        <w:rPr>
          <w:rStyle w:val="normaltextrun"/>
          <w:rFonts w:ascii="Open Sans" w:hAnsi="Open Sans" w:cs="Open Sans"/>
          <w:sz w:val="22"/>
          <w:szCs w:val="22"/>
        </w:rPr>
        <w:t>;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027B1FA6" w14:textId="72D1C54C" w:rsidR="00B664AA" w:rsidRPr="00BA757F" w:rsidRDefault="00B664AA" w:rsidP="00B664AA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spolupráci v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mezinárodním týmu</w:t>
      </w:r>
      <w:r w:rsidR="00A87D58" w:rsidRPr="00BA757F">
        <w:rPr>
          <w:rStyle w:val="eop"/>
          <w:rFonts w:ascii="Open Sans" w:hAnsi="Open Sans" w:cs="Open Sans"/>
          <w:sz w:val="22"/>
          <w:szCs w:val="22"/>
        </w:rPr>
        <w:t>;</w:t>
      </w:r>
    </w:p>
    <w:p w14:paraId="4879E7DD" w14:textId="39935376" w:rsidR="00B664AA" w:rsidRPr="00BA757F" w:rsidRDefault="00B664AA" w:rsidP="00B664AA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další vzdělávání a osobní růst</w:t>
      </w:r>
      <w:r w:rsidR="00A87D58" w:rsidRPr="00BA757F">
        <w:rPr>
          <w:rStyle w:val="normaltextrun"/>
          <w:rFonts w:ascii="Open Sans" w:hAnsi="Open Sans" w:cs="Open Sans"/>
          <w:sz w:val="22"/>
          <w:szCs w:val="22"/>
        </w:rPr>
        <w:t>;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2794DEF7" w14:textId="283E06A6" w:rsidR="00BA757F" w:rsidRPr="00BA757F" w:rsidRDefault="00B664AA" w:rsidP="00BA757F">
      <w:pPr>
        <w:pStyle w:val="paragraph"/>
        <w:numPr>
          <w:ilvl w:val="0"/>
          <w:numId w:val="12"/>
        </w:numPr>
        <w:tabs>
          <w:tab w:val="num" w:pos="1134"/>
        </w:tabs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nadstandardní platové ohodnocení</w:t>
      </w: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 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v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systému Evropských škol: </w:t>
      </w:r>
    </w:p>
    <w:p w14:paraId="07C0EAD9" w14:textId="604117EA" w:rsidR="00B664AA" w:rsidRPr="00BA757F" w:rsidRDefault="00DA71C9" w:rsidP="00BA757F">
      <w:pPr>
        <w:pStyle w:val="paragraph"/>
        <w:spacing w:before="0" w:beforeAutospacing="0" w:after="0" w:afterAutospacing="0"/>
        <w:ind w:left="1418"/>
        <w:jc w:val="both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 xml:space="preserve">učitelé 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>sekundárního cyklu mohou očekávat plat minimálně ve výši dvojnásobku průměrného platu učitele v ČR a dále v</w:t>
      </w:r>
      <w:r w:rsidR="00B664AA"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 xml:space="preserve">závislosti na délce praxe, další příplatky: rodinné, na přestěhování atp., podrobněji na </w:t>
      </w:r>
      <w:hyperlink r:id="rId6" w:tgtFrame="_blank" w:history="1">
        <w:r w:rsidR="002B12EB">
          <w:rPr>
            <w:rStyle w:val="normaltextrun"/>
            <w:rFonts w:ascii="Open Sans" w:hAnsi="Open Sans" w:cs="Open Sans"/>
            <w:sz w:val="22"/>
            <w:szCs w:val="22"/>
            <w:u w:val="single"/>
          </w:rPr>
          <w:t>EUROPEAN SCHOOLS (eursc.eu)</w:t>
        </w:r>
      </w:hyperlink>
      <w:r w:rsidR="00A87D58" w:rsidRPr="00BA757F">
        <w:rPr>
          <w:rStyle w:val="normaltextrun"/>
          <w:rFonts w:ascii="Open Sans" w:hAnsi="Open Sans" w:cs="Open Sans"/>
          <w:sz w:val="22"/>
          <w:szCs w:val="22"/>
          <w:u w:val="single"/>
        </w:rPr>
        <w:t>;</w:t>
      </w:r>
      <w:r w:rsidR="00B664AA"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7F0393C2" w14:textId="480682B6" w:rsidR="00BA757F" w:rsidRDefault="006942C4" w:rsidP="00B664AA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p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 xml:space="preserve">racovní smlouvu s Domem zahraniční spolupráce na 2 roky s možností </w:t>
      </w:r>
    </w:p>
    <w:p w14:paraId="0EFE3DFC" w14:textId="405B060A" w:rsidR="00B664AA" w:rsidRPr="00BA757F" w:rsidRDefault="00B664AA" w:rsidP="00BA757F">
      <w:pPr>
        <w:pStyle w:val="paragraph"/>
        <w:spacing w:before="0" w:beforeAutospacing="0" w:after="0" w:afterAutospacing="0"/>
        <w:ind w:left="1080" w:firstLine="338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opakovaného prodloužení až na 9 let</w:t>
      </w:r>
      <w:r w:rsidR="00BA757F" w:rsidRPr="00BA757F">
        <w:rPr>
          <w:rStyle w:val="normaltextrun"/>
          <w:rFonts w:ascii="Open Sans" w:hAnsi="Open Sans" w:cs="Open Sans"/>
          <w:sz w:val="22"/>
          <w:szCs w:val="22"/>
        </w:rPr>
        <w:t>;</w:t>
      </w:r>
    </w:p>
    <w:p w14:paraId="4A9C9409" w14:textId="27A0E104" w:rsidR="00B664AA" w:rsidRDefault="00B664AA" w:rsidP="00B664AA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možnost </w:t>
      </w:r>
      <w:r w:rsidR="00CB3D0E" w:rsidRPr="00BA757F">
        <w:rPr>
          <w:rStyle w:val="normaltextrun"/>
          <w:rFonts w:ascii="Open Sans" w:hAnsi="Open Sans" w:cs="Open Sans"/>
          <w:sz w:val="22"/>
          <w:szCs w:val="22"/>
        </w:rPr>
        <w:t xml:space="preserve">bezplatného 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vzdělávání vlastních dětí v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Evropské škole</w:t>
      </w:r>
      <w:r w:rsidR="00A87D58" w:rsidRPr="00BA757F">
        <w:rPr>
          <w:rStyle w:val="normaltextrun"/>
          <w:rFonts w:ascii="Open Sans" w:hAnsi="Open Sans" w:cs="Open Sans"/>
          <w:sz w:val="22"/>
          <w:szCs w:val="22"/>
        </w:rPr>
        <w:t>.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5EA61197" w14:textId="77777777" w:rsidR="006E1A12" w:rsidRPr="00BA757F" w:rsidRDefault="006E1A12" w:rsidP="00153F50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Open Sans" w:hAnsi="Open Sans" w:cs="Open Sans"/>
          <w:sz w:val="22"/>
          <w:szCs w:val="22"/>
        </w:rPr>
      </w:pPr>
    </w:p>
    <w:p w14:paraId="46D0515D" w14:textId="0C2B65C1" w:rsidR="00153F50" w:rsidRDefault="00B664AA" w:rsidP="00B664AA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  <w:r w:rsidRPr="00BA757F">
        <w:rPr>
          <w:rStyle w:val="eop"/>
          <w:rFonts w:ascii="Open Sans" w:hAnsi="Open Sans" w:cs="Open Sans"/>
          <w:sz w:val="22"/>
          <w:szCs w:val="22"/>
        </w:rPr>
        <w:lastRenderedPageBreak/>
        <w:t> </w:t>
      </w:r>
    </w:p>
    <w:p w14:paraId="10DF5592" w14:textId="77777777" w:rsidR="00153F50" w:rsidRPr="00BA757F" w:rsidRDefault="00153F50" w:rsidP="00B664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36A7115" w14:textId="77777777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CO VÁS ČEKÁ NA OSOBNÍM POHOVORU?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4580EB5A" w14:textId="77777777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7DD1A26D" w14:textId="5668A13C" w:rsidR="00B664AA" w:rsidRPr="00BA757F" w:rsidRDefault="00D3554B" w:rsidP="00195AC8">
      <w:pPr>
        <w:pStyle w:val="paragraph"/>
        <w:numPr>
          <w:ilvl w:val="0"/>
          <w:numId w:val="13"/>
        </w:numPr>
        <w:spacing w:before="0" w:beforeAutospacing="0" w:after="0" w:afterAutospacing="0"/>
        <w:ind w:left="1418" w:hanging="338"/>
        <w:jc w:val="both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O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>tázky členů Komise pro výběr učitelů a vedoucích pracovníků Evropských škol (zástupců MŠMT, ČŠI, DZS a případně dalších odborníků na danou problematiku z prostředí Evropských škol)</w:t>
      </w:r>
      <w:r w:rsidR="00A87D58" w:rsidRPr="00BA757F">
        <w:rPr>
          <w:rStyle w:val="normaltextrun"/>
          <w:rFonts w:ascii="Open Sans" w:hAnsi="Open Sans" w:cs="Open Sans"/>
          <w:sz w:val="22"/>
          <w:szCs w:val="22"/>
        </w:rPr>
        <w:t>;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> </w:t>
      </w:r>
      <w:r w:rsidR="00B664AA"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6E511B6B" w14:textId="687B3BFD" w:rsidR="00B664AA" w:rsidRPr="00BA757F" w:rsidRDefault="00D3554B" w:rsidP="00195AC8">
      <w:pPr>
        <w:pStyle w:val="paragraph"/>
        <w:numPr>
          <w:ilvl w:val="0"/>
          <w:numId w:val="13"/>
        </w:numPr>
        <w:spacing w:before="0" w:beforeAutospacing="0" w:after="0" w:afterAutospacing="0"/>
        <w:ind w:left="1418" w:hanging="338"/>
        <w:jc w:val="both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p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>raktický úkol, jehož zadání obdržíte před konáním osobních pohovorů, termín pohovoru bude upřesněn</w:t>
      </w:r>
      <w:r w:rsidR="00A87D58" w:rsidRPr="00BA757F">
        <w:rPr>
          <w:rStyle w:val="eop"/>
          <w:rFonts w:ascii="Open Sans" w:hAnsi="Open Sans" w:cs="Open Sans"/>
          <w:sz w:val="22"/>
          <w:szCs w:val="22"/>
        </w:rPr>
        <w:t>;</w:t>
      </w:r>
    </w:p>
    <w:p w14:paraId="3895C066" w14:textId="1C2A0158" w:rsidR="00B664AA" w:rsidRPr="00BA757F" w:rsidRDefault="00D3554B" w:rsidP="00B664AA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č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>ást pohovoru bude probíhat v</w:t>
      </w:r>
      <w:r w:rsidR="00B664AA"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>cizím jazyce</w:t>
      </w:r>
      <w:r w:rsidR="00A87D58" w:rsidRPr="00BA757F">
        <w:rPr>
          <w:rStyle w:val="normaltextrun"/>
          <w:rFonts w:ascii="Open Sans" w:hAnsi="Open Sans" w:cs="Open Sans"/>
          <w:sz w:val="22"/>
          <w:szCs w:val="22"/>
        </w:rPr>
        <w:t>.</w:t>
      </w:r>
      <w:r w:rsidR="00B664AA"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5A466536" w14:textId="6A9502C5" w:rsidR="00B664AA" w:rsidRPr="00BA757F" w:rsidRDefault="00B664AA" w:rsidP="007359D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Open Sans" w:hAnsi="Open Sans" w:cs="Open Sans"/>
          <w:sz w:val="22"/>
          <w:szCs w:val="22"/>
        </w:rPr>
        <w:t>  </w:t>
      </w:r>
    </w:p>
    <w:p w14:paraId="59A5B5C9" w14:textId="2E56CEA0" w:rsidR="00B664AA" w:rsidRDefault="00B664AA" w:rsidP="00B664AA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PŘEDPOKLÁDANÝ NÁSTUP: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 </w:t>
      </w:r>
      <w:r w:rsidRPr="00BA757F">
        <w:rPr>
          <w:rStyle w:val="normaltextrun"/>
          <w:rFonts w:ascii="Open Sans" w:hAnsi="Open Sans" w:cs="Open Sans"/>
          <w:b/>
          <w:bCs/>
          <w:sz w:val="22"/>
          <w:szCs w:val="22"/>
          <w:u w:val="single"/>
        </w:rPr>
        <w:t xml:space="preserve">1. září </w:t>
      </w:r>
      <w:r w:rsidR="006B59A6" w:rsidRPr="00BA757F">
        <w:rPr>
          <w:rStyle w:val="normaltextrun"/>
          <w:rFonts w:ascii="Open Sans" w:hAnsi="Open Sans" w:cs="Open Sans"/>
          <w:b/>
          <w:bCs/>
          <w:sz w:val="22"/>
          <w:szCs w:val="22"/>
          <w:u w:val="single"/>
        </w:rPr>
        <w:t>202</w:t>
      </w:r>
      <w:r w:rsidR="006B59A6">
        <w:rPr>
          <w:rStyle w:val="normaltextrun"/>
          <w:rFonts w:ascii="Open Sans" w:hAnsi="Open Sans" w:cs="Open Sans"/>
          <w:b/>
          <w:bCs/>
          <w:sz w:val="22"/>
          <w:szCs w:val="22"/>
          <w:u w:val="single"/>
        </w:rPr>
        <w:t>6</w:t>
      </w:r>
      <w:r w:rsidR="006B59A6"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14CED8D8" w14:textId="5E619BB3" w:rsidR="00950FDA" w:rsidRDefault="00950FDA" w:rsidP="00B664AA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23133388" w14:textId="77777777" w:rsidR="00B664AA" w:rsidRPr="00BA757F" w:rsidRDefault="00B664AA" w:rsidP="00B664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ZAUJALI JSME VÁS?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32ACA433" w14:textId="180E9F80" w:rsidR="00B664AA" w:rsidRPr="00BA757F" w:rsidRDefault="00B664AA" w:rsidP="00B664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Pošlete nám tyto materiály do</w:t>
      </w: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 </w:t>
      </w:r>
      <w:r w:rsidR="00153F50">
        <w:rPr>
          <w:rStyle w:val="normaltextrun"/>
          <w:rFonts w:ascii="Open Sans" w:hAnsi="Open Sans" w:cs="Open Sans"/>
          <w:b/>
          <w:bCs/>
          <w:sz w:val="22"/>
          <w:szCs w:val="22"/>
        </w:rPr>
        <w:t>20</w:t>
      </w: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. března </w:t>
      </w:r>
      <w:r w:rsidR="006B59A6"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202</w:t>
      </w:r>
      <w:r w:rsidR="006B59A6">
        <w:rPr>
          <w:rStyle w:val="normaltextrun"/>
          <w:rFonts w:ascii="Open Sans" w:hAnsi="Open Sans" w:cs="Open Sans"/>
          <w:b/>
          <w:bCs/>
          <w:sz w:val="22"/>
          <w:szCs w:val="22"/>
        </w:rPr>
        <w:t>6</w:t>
      </w:r>
      <w:r w:rsidR="006B59A6"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 </w:t>
      </w: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písemně nebo elektronicky. 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Podrobnější informace k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jednotlivým pozicím naleznete v</w:t>
      </w:r>
      <w:r w:rsidR="00ED15A3">
        <w:rPr>
          <w:rStyle w:val="normaltextrun"/>
          <w:rFonts w:ascii="Open Sans" w:hAnsi="Open Sans" w:cs="Open Sans"/>
          <w:sz w:val="22"/>
          <w:szCs w:val="22"/>
        </w:rPr>
        <w:t> 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příloze</w:t>
      </w:r>
      <w:r w:rsidR="00ED15A3">
        <w:rPr>
          <w:rStyle w:val="normaltextrun"/>
          <w:rFonts w:ascii="Open Sans" w:hAnsi="Open Sans" w:cs="Open Sans"/>
          <w:sz w:val="22"/>
          <w:szCs w:val="22"/>
        </w:rPr>
        <w:t>.</w:t>
      </w: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 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2424106C" w14:textId="56BCDDE5" w:rsidR="00B664AA" w:rsidRPr="00195AC8" w:rsidRDefault="00E93D63" w:rsidP="00195AC8">
      <w:pPr>
        <w:pStyle w:val="paragraph"/>
        <w:numPr>
          <w:ilvl w:val="0"/>
          <w:numId w:val="13"/>
        </w:numPr>
        <w:spacing w:before="0" w:beforeAutospacing="0" w:after="0" w:afterAutospacing="0"/>
        <w:ind w:left="1418" w:hanging="338"/>
        <w:jc w:val="both"/>
        <w:textAlignment w:val="baseline"/>
        <w:rPr>
          <w:rStyle w:val="normaltextrun"/>
        </w:rPr>
      </w:pPr>
      <w:r>
        <w:rPr>
          <w:rStyle w:val="normaltextrun"/>
          <w:rFonts w:ascii="Open Sans" w:hAnsi="Open Sans" w:cs="Open Sans"/>
          <w:sz w:val="22"/>
          <w:szCs w:val="22"/>
        </w:rPr>
        <w:t>M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>otivační dopis v</w:t>
      </w:r>
      <w:r w:rsidR="00B664AA" w:rsidRPr="00195AC8">
        <w:rPr>
          <w:rStyle w:val="normaltextrun"/>
          <w:rFonts w:ascii="Arial" w:hAnsi="Arial" w:cs="Arial"/>
          <w:sz w:val="22"/>
          <w:szCs w:val="22"/>
        </w:rPr>
        <w:t> 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>českém a dalším určeném jazyce</w:t>
      </w:r>
      <w:r w:rsidR="00195AC8">
        <w:rPr>
          <w:rStyle w:val="normaltextrun"/>
          <w:rFonts w:ascii="Open Sans" w:hAnsi="Open Sans" w:cs="Open Sans"/>
          <w:sz w:val="22"/>
          <w:szCs w:val="22"/>
        </w:rPr>
        <w:t>:</w:t>
      </w:r>
      <w:r w:rsidR="00B664AA" w:rsidRPr="00BA757F">
        <w:rPr>
          <w:rStyle w:val="normaltextrun"/>
          <w:rFonts w:ascii="Open Sans" w:hAnsi="Open Sans" w:cs="Open Sans"/>
          <w:sz w:val="22"/>
          <w:szCs w:val="22"/>
        </w:rPr>
        <w:t xml:space="preserve"> </w:t>
      </w:r>
      <w:r w:rsidR="00B664AA" w:rsidRPr="00195AC8">
        <w:rPr>
          <w:rStyle w:val="normaltextrun"/>
        </w:rPr>
        <w:t> </w:t>
      </w:r>
    </w:p>
    <w:p w14:paraId="44EE9C94" w14:textId="6240A493" w:rsidR="006B59A6" w:rsidRPr="00A764B5" w:rsidRDefault="00B664AA" w:rsidP="00195AC8">
      <w:pPr>
        <w:pStyle w:val="paragraph"/>
        <w:numPr>
          <w:ilvl w:val="0"/>
          <w:numId w:val="15"/>
        </w:numPr>
        <w:spacing w:before="0" w:beforeAutospacing="0" w:after="0" w:afterAutospacing="0"/>
        <w:ind w:left="1701" w:firstLine="0"/>
        <w:jc w:val="both"/>
        <w:textAlignment w:val="baseline"/>
        <w:rPr>
          <w:rStyle w:val="normaltextrun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v ČJ a vyučovacím jazyce u pozic, kde výuka probíhá v cizím jazyce</w:t>
      </w:r>
      <w:r w:rsidR="007A20EA">
        <w:rPr>
          <w:rStyle w:val="normaltextrun"/>
          <w:rFonts w:ascii="Open Sans" w:hAnsi="Open Sans" w:cs="Open Sans"/>
          <w:sz w:val="22"/>
          <w:szCs w:val="22"/>
        </w:rPr>
        <w:t xml:space="preserve"> (</w:t>
      </w:r>
      <w:proofErr w:type="spellStart"/>
      <w:r w:rsidR="006B59A6">
        <w:rPr>
          <w:rStyle w:val="normaltextrun"/>
          <w:rFonts w:ascii="Open Sans" w:hAnsi="Open Sans" w:cs="Open Sans"/>
          <w:sz w:val="22"/>
          <w:szCs w:val="22"/>
        </w:rPr>
        <w:t>Alicante</w:t>
      </w:r>
      <w:proofErr w:type="spellEnd"/>
      <w:r w:rsidR="007A20EA">
        <w:rPr>
          <w:rStyle w:val="normaltextrun"/>
          <w:rFonts w:ascii="Open Sans" w:hAnsi="Open Sans" w:cs="Open Sans"/>
          <w:sz w:val="22"/>
          <w:szCs w:val="22"/>
        </w:rPr>
        <w:t>)</w:t>
      </w:r>
      <w:r w:rsidR="00A87D58" w:rsidRPr="00BA757F">
        <w:rPr>
          <w:rStyle w:val="normaltextrun"/>
          <w:rFonts w:ascii="Open Sans" w:hAnsi="Open Sans" w:cs="Open Sans"/>
          <w:sz w:val="22"/>
          <w:szCs w:val="22"/>
        </w:rPr>
        <w:t>;</w:t>
      </w:r>
    </w:p>
    <w:p w14:paraId="2EB19D86" w14:textId="5DCA5A82" w:rsidR="00B664AA" w:rsidRPr="00195AC8" w:rsidRDefault="006B59A6" w:rsidP="00195AC8">
      <w:pPr>
        <w:pStyle w:val="paragraph"/>
        <w:numPr>
          <w:ilvl w:val="0"/>
          <w:numId w:val="15"/>
        </w:numPr>
        <w:spacing w:before="0" w:beforeAutospacing="0" w:after="0" w:afterAutospacing="0"/>
        <w:ind w:left="1701" w:firstLine="0"/>
        <w:jc w:val="both"/>
        <w:textAlignment w:val="baseline"/>
        <w:rPr>
          <w:rStyle w:val="normaltextrun"/>
        </w:rPr>
      </w:pPr>
      <w:r>
        <w:rPr>
          <w:rStyle w:val="normaltextrun"/>
          <w:rFonts w:ascii="Open Sans" w:hAnsi="Open Sans" w:cs="Open Sans"/>
          <w:sz w:val="22"/>
          <w:szCs w:val="22"/>
        </w:rPr>
        <w:t>v ČJ a AJ nebo FJ u pozic, kde výuka probíhá v</w:t>
      </w:r>
      <w:r w:rsidR="005E5694">
        <w:rPr>
          <w:rStyle w:val="normaltextrun"/>
          <w:rFonts w:ascii="Open Sans" w:hAnsi="Open Sans" w:cs="Open Sans"/>
          <w:sz w:val="22"/>
          <w:szCs w:val="22"/>
        </w:rPr>
        <w:t> </w:t>
      </w:r>
      <w:r>
        <w:rPr>
          <w:rStyle w:val="normaltextrun"/>
          <w:rFonts w:ascii="Open Sans" w:hAnsi="Open Sans" w:cs="Open Sans"/>
          <w:sz w:val="22"/>
          <w:szCs w:val="22"/>
        </w:rPr>
        <w:t>češtině</w:t>
      </w:r>
      <w:r w:rsidR="005E5694">
        <w:rPr>
          <w:rStyle w:val="normaltextrun"/>
          <w:rFonts w:ascii="Open Sans" w:hAnsi="Open Sans" w:cs="Open Sans"/>
          <w:sz w:val="22"/>
          <w:szCs w:val="22"/>
        </w:rPr>
        <w:t>;</w:t>
      </w:r>
      <w:r w:rsidR="00B664AA" w:rsidRPr="00195AC8">
        <w:rPr>
          <w:rStyle w:val="normaltextrun"/>
        </w:rPr>
        <w:t> </w:t>
      </w:r>
    </w:p>
    <w:p w14:paraId="6EF4E229" w14:textId="45D593ED" w:rsidR="00B664AA" w:rsidRPr="00195AC8" w:rsidRDefault="00B664AA" w:rsidP="00195AC8">
      <w:pPr>
        <w:pStyle w:val="paragraph"/>
        <w:numPr>
          <w:ilvl w:val="0"/>
          <w:numId w:val="13"/>
        </w:numPr>
        <w:spacing w:before="0" w:beforeAutospacing="0" w:after="0" w:afterAutospacing="0"/>
        <w:ind w:left="1418" w:hanging="338"/>
        <w:jc w:val="both"/>
        <w:textAlignment w:val="baseline"/>
        <w:rPr>
          <w:rStyle w:val="normaltextrun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strukturovaný životopis v</w:t>
      </w:r>
      <w:r w:rsidRPr="00195AC8">
        <w:rPr>
          <w:rStyle w:val="normaltextrun"/>
          <w:rFonts w:ascii="Open Sans" w:hAnsi="Open Sans" w:cs="Open Sans"/>
          <w:sz w:val="22"/>
          <w:szCs w:val="22"/>
        </w:rPr>
        <w:t xml:space="preserve"> 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českém a dalším</w:t>
      </w:r>
      <w:r w:rsidRPr="00195AC8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určeném jazyce</w:t>
      </w:r>
      <w:r w:rsidR="00195AC8">
        <w:rPr>
          <w:rStyle w:val="normaltextrun"/>
          <w:rFonts w:ascii="Open Sans" w:hAnsi="Open Sans" w:cs="Open Sans"/>
          <w:sz w:val="22"/>
          <w:szCs w:val="22"/>
        </w:rPr>
        <w:t>: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 </w:t>
      </w:r>
      <w:r w:rsidRPr="00195AC8">
        <w:rPr>
          <w:rStyle w:val="normaltextrun"/>
        </w:rPr>
        <w:t> </w:t>
      </w:r>
    </w:p>
    <w:p w14:paraId="4FBF3289" w14:textId="03049215" w:rsidR="00B664AA" w:rsidRDefault="00B664AA" w:rsidP="00195AC8">
      <w:pPr>
        <w:pStyle w:val="paragraph"/>
        <w:numPr>
          <w:ilvl w:val="0"/>
          <w:numId w:val="15"/>
        </w:numPr>
        <w:spacing w:before="0" w:beforeAutospacing="0" w:after="0" w:afterAutospacing="0"/>
        <w:ind w:left="1701" w:firstLine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v ČJ a vyučovacím jazyce u pozic, kde výuka probíhá v cizím jazyce</w:t>
      </w:r>
      <w:r w:rsidR="00A87D58" w:rsidRPr="00BA757F">
        <w:rPr>
          <w:rStyle w:val="normaltextrun"/>
          <w:rFonts w:ascii="Open Sans" w:hAnsi="Open Sans" w:cs="Open Sans"/>
          <w:sz w:val="22"/>
          <w:szCs w:val="22"/>
        </w:rPr>
        <w:t>;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2BA6A3AD" w14:textId="26D8E497" w:rsidR="006B59A6" w:rsidRPr="00BA757F" w:rsidRDefault="006B59A6" w:rsidP="00195AC8">
      <w:pPr>
        <w:pStyle w:val="paragraph"/>
        <w:numPr>
          <w:ilvl w:val="0"/>
          <w:numId w:val="15"/>
        </w:numPr>
        <w:spacing w:before="0" w:beforeAutospacing="0" w:after="0" w:afterAutospacing="0"/>
        <w:ind w:left="1701" w:firstLine="0"/>
        <w:jc w:val="both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v ČJ a AJ nebo FJ u pozic, kde výuka probíhá v</w:t>
      </w:r>
      <w:r w:rsidR="005E5694">
        <w:rPr>
          <w:rStyle w:val="normaltextrun"/>
          <w:rFonts w:ascii="Open Sans" w:hAnsi="Open Sans" w:cs="Open Sans"/>
          <w:sz w:val="22"/>
          <w:szCs w:val="22"/>
        </w:rPr>
        <w:t> </w:t>
      </w:r>
      <w:r>
        <w:rPr>
          <w:rStyle w:val="normaltextrun"/>
          <w:rFonts w:ascii="Open Sans" w:hAnsi="Open Sans" w:cs="Open Sans"/>
          <w:sz w:val="22"/>
          <w:szCs w:val="22"/>
        </w:rPr>
        <w:t>češtině</w:t>
      </w:r>
      <w:r w:rsidR="005E5694">
        <w:rPr>
          <w:rStyle w:val="normaltextrun"/>
          <w:rFonts w:ascii="Open Sans" w:hAnsi="Open Sans" w:cs="Open Sans"/>
          <w:sz w:val="22"/>
          <w:szCs w:val="22"/>
        </w:rPr>
        <w:t>;</w:t>
      </w:r>
    </w:p>
    <w:p w14:paraId="7E3F8B01" w14:textId="00D454F6" w:rsidR="00B664AA" w:rsidRPr="00BA757F" w:rsidRDefault="00B664AA" w:rsidP="00195AC8">
      <w:pPr>
        <w:pStyle w:val="paragraph"/>
        <w:numPr>
          <w:ilvl w:val="0"/>
          <w:numId w:val="13"/>
        </w:numPr>
        <w:spacing w:before="0" w:beforeAutospacing="0" w:after="0" w:afterAutospacing="0"/>
        <w:ind w:left="1418" w:hanging="338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5E5694">
        <w:rPr>
          <w:rStyle w:val="normaltextrun"/>
          <w:rFonts w:ascii="Open Sans" w:hAnsi="Open Sans" w:cs="Open Sans"/>
          <w:sz w:val="22"/>
          <w:szCs w:val="22"/>
        </w:rPr>
        <w:t>ověřené kopie dokladů o nejvyšším dosaženém vzdělání</w:t>
      </w:r>
      <w:r w:rsidR="00A87D58" w:rsidRPr="005E5694">
        <w:rPr>
          <w:rStyle w:val="normaltextrun"/>
          <w:rFonts w:ascii="Open Sans" w:hAnsi="Open Sans" w:cs="Open Sans"/>
          <w:sz w:val="22"/>
          <w:szCs w:val="22"/>
        </w:rPr>
        <w:t>;</w:t>
      </w:r>
      <w:r w:rsidRPr="00195AC8">
        <w:rPr>
          <w:rStyle w:val="normaltextrun"/>
        </w:rPr>
        <w:t> 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kopie dokladů </w:t>
      </w:r>
      <w:r w:rsidR="008E74D2" w:rsidRPr="00BA757F">
        <w:rPr>
          <w:rStyle w:val="normaltextrun"/>
          <w:rFonts w:ascii="Open Sans" w:hAnsi="Open Sans" w:cs="Open Sans"/>
          <w:sz w:val="22"/>
          <w:szCs w:val="22"/>
        </w:rPr>
        <w:t>o</w:t>
      </w:r>
      <w:r w:rsidR="008E74D2">
        <w:rPr>
          <w:rStyle w:val="normaltextrun"/>
          <w:rFonts w:ascii="Open Sans" w:hAnsi="Open Sans" w:cs="Open Sans"/>
          <w:sz w:val="22"/>
          <w:szCs w:val="22"/>
        </w:rPr>
        <w:t> 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jazykových zkouškách</w:t>
      </w:r>
      <w:r w:rsidR="00A87D58" w:rsidRPr="00BA757F">
        <w:rPr>
          <w:rStyle w:val="normaltextrun"/>
          <w:rFonts w:ascii="Open Sans" w:hAnsi="Open Sans" w:cs="Open Sans"/>
          <w:sz w:val="22"/>
          <w:szCs w:val="22"/>
        </w:rPr>
        <w:t>;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66C49B13" w14:textId="3678BE7F" w:rsidR="00B664AA" w:rsidRPr="00195AC8" w:rsidRDefault="00B664AA" w:rsidP="00195AC8">
      <w:pPr>
        <w:pStyle w:val="paragraph"/>
        <w:numPr>
          <w:ilvl w:val="0"/>
          <w:numId w:val="13"/>
        </w:numPr>
        <w:spacing w:before="0" w:beforeAutospacing="0" w:after="0" w:afterAutospacing="0"/>
        <w:ind w:left="1418" w:hanging="338"/>
        <w:jc w:val="both"/>
        <w:textAlignment w:val="baseline"/>
        <w:rPr>
          <w:rStyle w:val="normaltextrun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kopie dokladů o dalším profesním vzdělávání</w:t>
      </w:r>
      <w:r w:rsidR="00A87D58" w:rsidRPr="00195AC8">
        <w:rPr>
          <w:rStyle w:val="normaltextrun"/>
        </w:rPr>
        <w:t>.</w:t>
      </w:r>
    </w:p>
    <w:p w14:paraId="1F7E0F88" w14:textId="77777777" w:rsidR="00B664AA" w:rsidRPr="00BA757F" w:rsidRDefault="00B664AA" w:rsidP="00B664AA">
      <w:pPr>
        <w:pStyle w:val="paragraph"/>
        <w:spacing w:before="0" w:beforeAutospacing="0" w:after="0" w:afterAutospacing="0"/>
        <w:ind w:right="-57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42268FE6" w14:textId="77777777" w:rsidR="00B664AA" w:rsidRPr="00BA757F" w:rsidRDefault="00B664AA" w:rsidP="00B664AA">
      <w:pPr>
        <w:pStyle w:val="paragraph"/>
        <w:spacing w:before="0" w:beforeAutospacing="0" w:after="0" w:afterAutospacing="0"/>
        <w:ind w:right="-57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Adresa pro písemné doručení: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5C6B4CEF" w14:textId="77777777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Ministerstvo školství, mládeže a tělovýchovy ČR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1B73599F" w14:textId="77777777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odbor Evropské unie – k rukám Mgr. Michala Kohouta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3341F8B6" w14:textId="77777777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Karmelitská 529/5 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04EF30B1" w14:textId="77777777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118 12 Praha 1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672BB038" w14:textId="5130D8EA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>Zaslané dokumenty MŠMT nevrací. Kontakt pro dotazy Mgr. Michal Kohout, tel.: +420 234</w:t>
      </w:r>
      <w:r w:rsidRPr="00BA757F">
        <w:rPr>
          <w:rStyle w:val="normaltextrun"/>
          <w:rFonts w:ascii="Arial" w:hAnsi="Arial" w:cs="Arial"/>
          <w:i/>
          <w:iCs/>
          <w:sz w:val="20"/>
          <w:szCs w:val="20"/>
        </w:rPr>
        <w:t> </w:t>
      </w:r>
      <w:r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>812</w:t>
      </w:r>
      <w:r w:rsidRPr="00BA757F">
        <w:rPr>
          <w:rStyle w:val="normaltextrun"/>
          <w:rFonts w:ascii="Arial" w:hAnsi="Arial" w:cs="Arial"/>
          <w:i/>
          <w:iCs/>
          <w:sz w:val="20"/>
          <w:szCs w:val="20"/>
        </w:rPr>
        <w:t> </w:t>
      </w:r>
      <w:r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 xml:space="preserve">105. </w:t>
      </w:r>
      <w:r w:rsidR="003C1384"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>Od </w:t>
      </w:r>
      <w:r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>uchazečů/uchazeček pozvaných na ústní pohovor budeme dále požadovat výpis z rejstříku trestů nebo potvrzení o podání žádosti o výpis a prohlášení o bezúhonnosti</w:t>
      </w:r>
      <w:r w:rsidR="00F435B7"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>, ne starší 3 měsíců</w:t>
      </w:r>
      <w:r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>. </w:t>
      </w:r>
      <w:r w:rsidRPr="00BA757F">
        <w:rPr>
          <w:rStyle w:val="eop"/>
          <w:rFonts w:ascii="Open Sans" w:hAnsi="Open Sans" w:cs="Open Sans"/>
          <w:sz w:val="20"/>
          <w:szCs w:val="20"/>
        </w:rPr>
        <w:t> </w:t>
      </w:r>
    </w:p>
    <w:p w14:paraId="12143DD9" w14:textId="77777777" w:rsidR="00B664AA" w:rsidRPr="00BA757F" w:rsidRDefault="00B664AA" w:rsidP="00B664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Open Sans" w:hAnsi="Open Sans" w:cs="Open Sans"/>
          <w:sz w:val="20"/>
          <w:szCs w:val="20"/>
        </w:rPr>
        <w:t> </w:t>
      </w:r>
    </w:p>
    <w:p w14:paraId="2D9557B8" w14:textId="3D922351" w:rsidR="00B664AA" w:rsidRPr="00BA757F" w:rsidRDefault="00B664AA" w:rsidP="00B664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Kontakt pro elektronickou formu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 zaslání žádosti s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naskenovanými doklady: </w:t>
      </w:r>
      <w:hyperlink r:id="rId7" w:history="1">
        <w:r w:rsidR="008935B0" w:rsidRPr="00FA6B0D">
          <w:rPr>
            <w:rStyle w:val="Hypertextovodkaz"/>
            <w:rFonts w:ascii="Open Sans" w:hAnsi="Open Sans" w:cs="Open Sans"/>
            <w:sz w:val="22"/>
            <w:szCs w:val="22"/>
            <w:shd w:val="clear" w:color="auto" w:fill="FFFFFF" w:themeFill="background1"/>
          </w:rPr>
          <w:t>michal.kohout@msmt.gov.cz</w:t>
        </w:r>
      </w:hyperlink>
      <w:r w:rsidRPr="00BA757F">
        <w:rPr>
          <w:rStyle w:val="normaltextrun"/>
          <w:rFonts w:ascii="Open Sans" w:hAnsi="Open Sans" w:cs="Open Sans"/>
          <w:sz w:val="22"/>
          <w:szCs w:val="22"/>
          <w:u w:val="single"/>
        </w:rPr>
        <w:t xml:space="preserve"> 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a</w:t>
      </w:r>
      <w:r w:rsidRPr="00BA757F">
        <w:rPr>
          <w:rStyle w:val="normaltextrun"/>
          <w:rFonts w:ascii="Open Sans" w:hAnsi="Open Sans" w:cs="Open Sans"/>
          <w:sz w:val="22"/>
          <w:szCs w:val="22"/>
          <w:u w:val="single"/>
        </w:rPr>
        <w:t xml:space="preserve"> </w:t>
      </w:r>
      <w:r w:rsidR="008935B0">
        <w:rPr>
          <w:rStyle w:val="normaltextrun"/>
          <w:rFonts w:ascii="Open Sans" w:hAnsi="Open Sans" w:cs="Open Sans"/>
          <w:sz w:val="22"/>
          <w:szCs w:val="22"/>
          <w:u w:val="single"/>
          <w:shd w:val="clear" w:color="auto" w:fill="FFFFFF" w:themeFill="background1"/>
        </w:rPr>
        <w:t>marta</w:t>
      </w:r>
      <w:r w:rsidRPr="00BA757F">
        <w:rPr>
          <w:rStyle w:val="normaltextrun"/>
          <w:rFonts w:ascii="Open Sans" w:hAnsi="Open Sans" w:cs="Open Sans"/>
          <w:sz w:val="22"/>
          <w:szCs w:val="22"/>
          <w:u w:val="single"/>
          <w:shd w:val="clear" w:color="auto" w:fill="FFFFFF" w:themeFill="background1"/>
        </w:rPr>
        <w:t>.</w:t>
      </w:r>
      <w:r w:rsidR="008935B0">
        <w:rPr>
          <w:rStyle w:val="normaltextrun"/>
          <w:rFonts w:ascii="Open Sans" w:hAnsi="Open Sans" w:cs="Open Sans"/>
          <w:sz w:val="22"/>
          <w:szCs w:val="22"/>
          <w:u w:val="single"/>
          <w:shd w:val="clear" w:color="auto" w:fill="FFFFFF" w:themeFill="background1"/>
        </w:rPr>
        <w:t>stara</w:t>
      </w:r>
      <w:r w:rsidRPr="00BA757F">
        <w:rPr>
          <w:rStyle w:val="normaltextrun"/>
          <w:rFonts w:ascii="Open Sans" w:hAnsi="Open Sans" w:cs="Open Sans"/>
          <w:sz w:val="22"/>
          <w:szCs w:val="22"/>
          <w:u w:val="single"/>
          <w:shd w:val="clear" w:color="auto" w:fill="FFFFFF" w:themeFill="background1"/>
        </w:rPr>
        <w:t>@msmt.</w:t>
      </w:r>
      <w:r w:rsidR="008935B0">
        <w:rPr>
          <w:rStyle w:val="normaltextrun"/>
          <w:rFonts w:ascii="Open Sans" w:hAnsi="Open Sans" w:cs="Open Sans"/>
          <w:sz w:val="22"/>
          <w:szCs w:val="22"/>
          <w:u w:val="single"/>
          <w:shd w:val="clear" w:color="auto" w:fill="FFFFFF" w:themeFill="background1"/>
        </w:rPr>
        <w:t>gov.</w:t>
      </w:r>
      <w:r w:rsidRPr="00BA757F">
        <w:rPr>
          <w:rStyle w:val="normaltextrun"/>
          <w:rFonts w:ascii="Open Sans" w:hAnsi="Open Sans" w:cs="Open Sans"/>
          <w:sz w:val="22"/>
          <w:szCs w:val="22"/>
          <w:u w:val="single"/>
          <w:shd w:val="clear" w:color="auto" w:fill="FFFFFF" w:themeFill="background1"/>
        </w:rPr>
        <w:t>cz</w:t>
      </w:r>
    </w:p>
    <w:p w14:paraId="5552F5EC" w14:textId="77777777" w:rsidR="00B664AA" w:rsidRPr="00BA757F" w:rsidRDefault="00B664AA" w:rsidP="00B664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>V</w:t>
      </w:r>
      <w:r w:rsidRPr="00BA757F">
        <w:rPr>
          <w:rStyle w:val="normaltextrun"/>
          <w:rFonts w:ascii="Arial" w:hAnsi="Arial" w:cs="Arial"/>
          <w:i/>
          <w:iCs/>
          <w:sz w:val="20"/>
          <w:szCs w:val="20"/>
        </w:rPr>
        <w:t> </w:t>
      </w:r>
      <w:r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>případě zaslání žádosti elektronickou formou je rozhodující datum a čas doručení e-mailu. Originály nebo ověřené kopie dokladů o nejvyšším dosaženém vzdělání lze doložit před konáním pohovoru.        </w:t>
      </w:r>
      <w:r w:rsidRPr="00BA757F">
        <w:rPr>
          <w:rStyle w:val="eop"/>
          <w:rFonts w:ascii="Open Sans" w:hAnsi="Open Sans" w:cs="Open Sans"/>
          <w:sz w:val="20"/>
          <w:szCs w:val="20"/>
        </w:rPr>
        <w:t> </w:t>
      </w:r>
    </w:p>
    <w:p w14:paraId="6AB154E5" w14:textId="77777777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Open Sans" w:hAnsi="Open Sans" w:cs="Open Sans"/>
          <w:sz w:val="20"/>
          <w:szCs w:val="20"/>
        </w:rPr>
        <w:t> </w:t>
      </w:r>
    </w:p>
    <w:p w14:paraId="3012C031" w14:textId="77777777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Žádost je možné podat datovou schránkou: 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ID datové schránky je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proofErr w:type="spellStart"/>
      <w:r w:rsidRPr="00BA757F">
        <w:rPr>
          <w:rStyle w:val="normaltextrun"/>
          <w:rFonts w:ascii="Open Sans" w:hAnsi="Open Sans" w:cs="Open Sans"/>
          <w:sz w:val="22"/>
          <w:szCs w:val="22"/>
        </w:rPr>
        <w:t>vidaawt</w:t>
      </w:r>
      <w:proofErr w:type="spellEnd"/>
      <w:r w:rsidRPr="00BA757F">
        <w:rPr>
          <w:rStyle w:val="normaltextrun"/>
          <w:rFonts w:ascii="Open Sans" w:hAnsi="Open Sans" w:cs="Open Sans"/>
          <w:sz w:val="22"/>
          <w:szCs w:val="22"/>
        </w:rPr>
        <w:t>.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5A63D9F6" w14:textId="77777777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Open Sans" w:hAnsi="Open Sans" w:cs="Open Sans"/>
          <w:sz w:val="20"/>
          <w:szCs w:val="20"/>
        </w:rPr>
        <w:t> </w:t>
      </w:r>
    </w:p>
    <w:p w14:paraId="43AD9B1E" w14:textId="59FE6D7C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>Osobní údaje zpracovávané v</w:t>
      </w:r>
      <w:r w:rsidRPr="00BA757F">
        <w:rPr>
          <w:rStyle w:val="normaltextrun"/>
          <w:rFonts w:ascii="Arial" w:hAnsi="Arial" w:cs="Arial"/>
          <w:i/>
          <w:iCs/>
          <w:sz w:val="20"/>
          <w:szCs w:val="20"/>
        </w:rPr>
        <w:t> </w:t>
      </w:r>
      <w:r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>souvislosti s</w:t>
      </w:r>
      <w:r w:rsidRPr="00BA757F">
        <w:rPr>
          <w:rStyle w:val="normaltextrun"/>
          <w:rFonts w:ascii="Arial" w:hAnsi="Arial" w:cs="Arial"/>
          <w:i/>
          <w:iCs/>
          <w:sz w:val="20"/>
          <w:szCs w:val="20"/>
        </w:rPr>
        <w:t> </w:t>
      </w:r>
      <w:r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>výběrovým řízením jsou zpracovávány v</w:t>
      </w:r>
      <w:r w:rsidRPr="00BA757F">
        <w:rPr>
          <w:rStyle w:val="normaltextrun"/>
          <w:rFonts w:ascii="Arial" w:hAnsi="Arial" w:cs="Arial"/>
          <w:i/>
          <w:iCs/>
          <w:sz w:val="20"/>
          <w:szCs w:val="20"/>
        </w:rPr>
        <w:t> </w:t>
      </w:r>
      <w:r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>rámci výkonu veřejné moci v</w:t>
      </w:r>
      <w:r w:rsidRPr="00BA757F">
        <w:rPr>
          <w:rStyle w:val="normaltextrun"/>
          <w:rFonts w:ascii="Arial" w:hAnsi="Arial" w:cs="Arial"/>
          <w:i/>
          <w:iCs/>
          <w:sz w:val="20"/>
          <w:szCs w:val="20"/>
        </w:rPr>
        <w:t> </w:t>
      </w:r>
      <w:r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>souladu s</w:t>
      </w:r>
      <w:r w:rsidRPr="00BA757F">
        <w:rPr>
          <w:rStyle w:val="normaltextrun"/>
          <w:rFonts w:ascii="Arial" w:hAnsi="Arial" w:cs="Arial"/>
          <w:i/>
          <w:iCs/>
          <w:sz w:val="20"/>
          <w:szCs w:val="20"/>
        </w:rPr>
        <w:t> </w:t>
      </w:r>
      <w:r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 xml:space="preserve">obecným nařízením o ochraně osobních údajů č. 2016/679, a to po dobu realizace výběrového řízení. Další informace o zpracování osobních údajů Ministerstvem školství, mládeže </w:t>
      </w:r>
      <w:r w:rsidR="003C1384"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>a </w:t>
      </w:r>
      <w:r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 xml:space="preserve">tělovýchovy jsou zveřejněny na </w:t>
      </w:r>
      <w:hyperlink r:id="rId8" w:tgtFrame="_blank" w:history="1">
        <w:r w:rsidRPr="00BA757F">
          <w:rPr>
            <w:rStyle w:val="normaltextrun"/>
            <w:rFonts w:ascii="Open Sans" w:hAnsi="Open Sans" w:cs="Open Sans"/>
            <w:i/>
            <w:iCs/>
            <w:sz w:val="20"/>
            <w:szCs w:val="20"/>
            <w:u w:val="single"/>
          </w:rPr>
          <w:t>http://www.msmt.cz/ministerstvo/zakladni-informace-o-zpracovani-osobnich-udaju-ministerstvem</w:t>
        </w:r>
      </w:hyperlink>
      <w:r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>.</w:t>
      </w:r>
      <w:r w:rsidRPr="00BA757F">
        <w:rPr>
          <w:rStyle w:val="eop"/>
          <w:rFonts w:ascii="Open Sans" w:hAnsi="Open Sans" w:cs="Open Sans"/>
          <w:sz w:val="20"/>
          <w:szCs w:val="20"/>
        </w:rPr>
        <w:t> </w:t>
      </w:r>
    </w:p>
    <w:p w14:paraId="7624A530" w14:textId="77777777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lastRenderedPageBreak/>
        <w:t>Příjemcem osobních údajů těch uchazečů, kteří uspějí ve výběrovém řízení, je Dům zahraniční spolupráce.</w:t>
      </w:r>
      <w:r w:rsidRPr="00BA757F">
        <w:rPr>
          <w:rStyle w:val="eop"/>
          <w:rFonts w:ascii="Open Sans" w:hAnsi="Open Sans" w:cs="Open Sans"/>
          <w:sz w:val="20"/>
          <w:szCs w:val="20"/>
        </w:rPr>
        <w:t> </w:t>
      </w:r>
    </w:p>
    <w:p w14:paraId="76E213BA" w14:textId="77777777" w:rsidR="00B664AA" w:rsidRPr="00BA757F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>Přihlášením se do výběrového řízení uchazeč potvrzuje, že údaje uvedené v</w:t>
      </w:r>
      <w:r w:rsidRPr="00BA757F">
        <w:rPr>
          <w:rStyle w:val="normaltextrun"/>
          <w:rFonts w:ascii="Arial" w:hAnsi="Arial" w:cs="Arial"/>
          <w:i/>
          <w:iCs/>
          <w:sz w:val="20"/>
          <w:szCs w:val="20"/>
        </w:rPr>
        <w:t> </w:t>
      </w:r>
      <w:r w:rsidRPr="00BA757F">
        <w:rPr>
          <w:rStyle w:val="normaltextrun"/>
          <w:rFonts w:ascii="Open Sans" w:hAnsi="Open Sans" w:cs="Open Sans"/>
          <w:i/>
          <w:iCs/>
          <w:sz w:val="20"/>
          <w:szCs w:val="20"/>
        </w:rPr>
        <w:t>zaslaném životopise jsou pravdivé a přesné.</w:t>
      </w:r>
      <w:r w:rsidRPr="00BA757F">
        <w:rPr>
          <w:rStyle w:val="eop"/>
          <w:rFonts w:ascii="Open Sans" w:hAnsi="Open Sans" w:cs="Open Sans"/>
          <w:sz w:val="20"/>
          <w:szCs w:val="20"/>
        </w:rPr>
        <w:t> </w:t>
      </w:r>
    </w:p>
    <w:p w14:paraId="5A1BB8FC" w14:textId="343EB63F" w:rsidR="00B664AA" w:rsidRDefault="00B664AA" w:rsidP="00B664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0"/>
          <w:szCs w:val="20"/>
        </w:rPr>
      </w:pPr>
      <w:r w:rsidRPr="00BA757F">
        <w:rPr>
          <w:rStyle w:val="eop"/>
          <w:rFonts w:ascii="Open Sans" w:hAnsi="Open Sans" w:cs="Open Sans"/>
          <w:sz w:val="20"/>
          <w:szCs w:val="20"/>
        </w:rPr>
        <w:t> </w:t>
      </w:r>
    </w:p>
    <w:p w14:paraId="64E26068" w14:textId="5B996799" w:rsidR="007359D3" w:rsidRDefault="007359D3" w:rsidP="00B664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0"/>
          <w:szCs w:val="20"/>
        </w:rPr>
      </w:pPr>
    </w:p>
    <w:p w14:paraId="5FFB646D" w14:textId="77777777" w:rsidR="00950FDA" w:rsidRDefault="00950FDA" w:rsidP="00950F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  <w:sz w:val="22"/>
          <w:szCs w:val="22"/>
        </w:rPr>
      </w:pPr>
      <w:r w:rsidRPr="007359D3">
        <w:rPr>
          <w:rStyle w:val="normaltextrun"/>
          <w:rFonts w:ascii="Open Sans" w:hAnsi="Open Sans" w:cs="Open Sans"/>
          <w:b/>
          <w:bCs/>
          <w:sz w:val="22"/>
          <w:szCs w:val="22"/>
        </w:rPr>
        <w:t>WEBINÁŘ</w:t>
      </w:r>
    </w:p>
    <w:p w14:paraId="4A488862" w14:textId="77777777" w:rsidR="00950FDA" w:rsidRDefault="00950FDA" w:rsidP="00950F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Všechny zájemce srdečně zveme na webinář, během kterého se blíže seznámí se systémem Evropských škol a specifiky předškolního, primárního a sekundárního cyklu. Dále získají praktické informace pro uchazeče – pracovní smlouva, doba vyslání, platové podmínky a další benefity. Přímo od českých učitelů působících v Evropských školách se dozví, jak se jim žije a pracuje v zahraničí.</w:t>
      </w:r>
    </w:p>
    <w:p w14:paraId="5BA4E8D3" w14:textId="77777777" w:rsidR="00950FDA" w:rsidRDefault="00950FDA" w:rsidP="00950F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</w:p>
    <w:p w14:paraId="6084BC98" w14:textId="18F7119E" w:rsidR="00950FDA" w:rsidRDefault="00950FDA" w:rsidP="00950F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Webinář se bude konat v </w:t>
      </w:r>
      <w:r w:rsidRPr="00950FDA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úterý </w:t>
      </w:r>
      <w:r w:rsidR="00153F50">
        <w:rPr>
          <w:rStyle w:val="normaltextrun"/>
          <w:rFonts w:ascii="Open Sans" w:hAnsi="Open Sans" w:cs="Open Sans"/>
          <w:b/>
          <w:bCs/>
          <w:sz w:val="22"/>
          <w:szCs w:val="22"/>
        </w:rPr>
        <w:t>17</w:t>
      </w:r>
      <w:r w:rsidRPr="00950FDA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. února </w:t>
      </w:r>
      <w:r w:rsidR="00153F50" w:rsidRPr="00950FDA">
        <w:rPr>
          <w:rStyle w:val="normaltextrun"/>
          <w:rFonts w:ascii="Open Sans" w:hAnsi="Open Sans" w:cs="Open Sans"/>
          <w:b/>
          <w:bCs/>
          <w:sz w:val="22"/>
          <w:szCs w:val="22"/>
        </w:rPr>
        <w:t>202</w:t>
      </w:r>
      <w:r w:rsidR="00153F50">
        <w:rPr>
          <w:rStyle w:val="normaltextrun"/>
          <w:rFonts w:ascii="Open Sans" w:hAnsi="Open Sans" w:cs="Open Sans"/>
          <w:b/>
          <w:bCs/>
          <w:sz w:val="22"/>
          <w:szCs w:val="22"/>
        </w:rPr>
        <w:t>6</w:t>
      </w:r>
      <w:r w:rsidR="00153F50" w:rsidRPr="00950FDA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 </w:t>
      </w:r>
      <w:r w:rsidRPr="00950FDA">
        <w:rPr>
          <w:rStyle w:val="normaltextrun"/>
          <w:rFonts w:ascii="Open Sans" w:hAnsi="Open Sans" w:cs="Open Sans"/>
          <w:b/>
          <w:bCs/>
          <w:sz w:val="22"/>
          <w:szCs w:val="22"/>
        </w:rPr>
        <w:t>od 17:00 do</w:t>
      </w:r>
      <w:r w:rsidR="00A764B5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 18:</w:t>
      </w:r>
      <w:r w:rsidR="00E84812">
        <w:rPr>
          <w:rStyle w:val="normaltextrun"/>
          <w:rFonts w:ascii="Open Sans" w:hAnsi="Open Sans" w:cs="Open Sans"/>
          <w:b/>
          <w:bCs/>
          <w:sz w:val="22"/>
          <w:szCs w:val="22"/>
        </w:rPr>
        <w:t>3</w:t>
      </w:r>
      <w:r w:rsidR="00A764B5">
        <w:rPr>
          <w:rStyle w:val="normaltextrun"/>
          <w:rFonts w:ascii="Open Sans" w:hAnsi="Open Sans" w:cs="Open Sans"/>
          <w:b/>
          <w:bCs/>
          <w:sz w:val="22"/>
          <w:szCs w:val="22"/>
        </w:rPr>
        <w:t>0</w:t>
      </w:r>
      <w:r>
        <w:rPr>
          <w:rStyle w:val="normaltextrun"/>
          <w:rFonts w:ascii="Open Sans" w:hAnsi="Open Sans" w:cs="Open Sans"/>
          <w:sz w:val="22"/>
          <w:szCs w:val="22"/>
        </w:rPr>
        <w:t>.</w:t>
      </w:r>
    </w:p>
    <w:p w14:paraId="5F43FA2B" w14:textId="77777777" w:rsidR="00950FDA" w:rsidRDefault="00950FDA" w:rsidP="00950F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</w:p>
    <w:p w14:paraId="4DE1337D" w14:textId="299BE4CB" w:rsidR="00950FDA" w:rsidRPr="00592B09" w:rsidRDefault="00950FDA" w:rsidP="00592B09">
      <w:pPr>
        <w:pStyle w:val="paragraph"/>
        <w:jc w:val="both"/>
        <w:textAlignment w:val="baseline"/>
        <w:rPr>
          <w:rStyle w:val="normaltextrun"/>
          <w:rFonts w:ascii="Open Sans" w:hAnsi="Open Sans" w:cs="Open Sans"/>
          <w:b/>
          <w:bCs/>
        </w:rPr>
      </w:pPr>
      <w:r w:rsidRPr="00950FDA">
        <w:rPr>
          <w:rStyle w:val="normaltextrun"/>
          <w:rFonts w:ascii="Open Sans" w:hAnsi="Open Sans" w:cs="Open Sans"/>
          <w:b/>
          <w:bCs/>
          <w:sz w:val="22"/>
          <w:szCs w:val="22"/>
        </w:rPr>
        <w:t>Na webinář se registrujte</w:t>
      </w:r>
      <w:r w:rsidR="001937F0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 </w:t>
      </w:r>
      <w:r w:rsidR="00592B09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zde: </w:t>
      </w:r>
      <w:hyperlink r:id="rId9" w:history="1">
        <w:r w:rsidR="00592B09" w:rsidRPr="00592B09">
          <w:rPr>
            <w:rStyle w:val="Hypertextovodkaz"/>
            <w:rFonts w:ascii="Open Sans" w:hAnsi="Open Sans" w:cs="Open Sans"/>
            <w:b/>
            <w:bCs/>
          </w:rPr>
          <w:t>Webinář pro zájemce o práci učitele/učitelky Evropských škol 2026 – Vyplnit formulář</w:t>
        </w:r>
      </w:hyperlink>
      <w:r w:rsidRPr="00950FDA">
        <w:rPr>
          <w:rStyle w:val="normaltextrun"/>
          <w:rFonts w:ascii="Open Sans" w:hAnsi="Open Sans" w:cs="Open Sans"/>
          <w:b/>
          <w:bCs/>
          <w:sz w:val="22"/>
          <w:szCs w:val="22"/>
        </w:rPr>
        <w:t>.</w:t>
      </w:r>
    </w:p>
    <w:p w14:paraId="21F5EC4A" w14:textId="72AE71EF" w:rsidR="00950FDA" w:rsidRDefault="00950FDA" w:rsidP="00B664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b/>
          <w:bCs/>
          <w:sz w:val="22"/>
          <w:szCs w:val="22"/>
        </w:rPr>
      </w:pPr>
    </w:p>
    <w:p w14:paraId="07BC09A5" w14:textId="162A99B2" w:rsidR="00F205C1" w:rsidRPr="00BA757F" w:rsidRDefault="008A7C0E" w:rsidP="0037272D">
      <w:pPr>
        <w:pStyle w:val="paragraph"/>
        <w:spacing w:before="0" w:beforeAutospacing="0" w:after="0" w:afterAutospacing="0"/>
        <w:jc w:val="both"/>
        <w:textAlignment w:val="baseline"/>
      </w:pPr>
      <w:r w:rsidRPr="00A379C8">
        <w:rPr>
          <w:rStyle w:val="normaltextrun"/>
          <w:rFonts w:ascii="Open Sans" w:hAnsi="Open Sans" w:cs="Open Sans"/>
          <w:sz w:val="22"/>
          <w:szCs w:val="22"/>
        </w:rPr>
        <w:t>Záznam z webináře bude později k</w:t>
      </w:r>
      <w:r>
        <w:rPr>
          <w:rStyle w:val="normaltextrun"/>
          <w:rFonts w:ascii="Open Sans" w:hAnsi="Open Sans" w:cs="Open Sans"/>
          <w:sz w:val="22"/>
          <w:szCs w:val="22"/>
        </w:rPr>
        <w:t> </w:t>
      </w:r>
      <w:r w:rsidRPr="00A379C8">
        <w:rPr>
          <w:rStyle w:val="normaltextrun"/>
          <w:rFonts w:ascii="Open Sans" w:hAnsi="Open Sans" w:cs="Open Sans"/>
          <w:sz w:val="22"/>
          <w:szCs w:val="22"/>
        </w:rPr>
        <w:t>dispozici</w:t>
      </w:r>
      <w:r>
        <w:rPr>
          <w:rStyle w:val="normaltextrun"/>
          <w:rFonts w:ascii="Open Sans" w:hAnsi="Open Sans" w:cs="Open Sans"/>
          <w:sz w:val="22"/>
          <w:szCs w:val="22"/>
        </w:rPr>
        <w:t xml:space="preserve"> na tomto webu.</w:t>
      </w:r>
    </w:p>
    <w:sectPr w:rsidR="00F205C1" w:rsidRPr="00BA7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098"/>
    <w:multiLevelType w:val="multilevel"/>
    <w:tmpl w:val="9084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60CD7"/>
    <w:multiLevelType w:val="multilevel"/>
    <w:tmpl w:val="A7EA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C27224"/>
    <w:multiLevelType w:val="multilevel"/>
    <w:tmpl w:val="300C9A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1076A"/>
    <w:multiLevelType w:val="multilevel"/>
    <w:tmpl w:val="1E609D42"/>
    <w:lvl w:ilvl="0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6"/>
        </w:tabs>
        <w:ind w:left="214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6"/>
        </w:tabs>
        <w:ind w:left="430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6"/>
        </w:tabs>
        <w:ind w:left="646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6"/>
        </w:tabs>
        <w:ind w:left="7186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DB58BF"/>
    <w:multiLevelType w:val="multilevel"/>
    <w:tmpl w:val="AA8C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6A4799"/>
    <w:multiLevelType w:val="multilevel"/>
    <w:tmpl w:val="167E4868"/>
    <w:lvl w:ilvl="0">
      <w:start w:val="1"/>
      <w:numFmt w:val="bullet"/>
      <w:lvlText w:val=""/>
      <w:lvlJc w:val="left"/>
      <w:pPr>
        <w:tabs>
          <w:tab w:val="num" w:pos="1058"/>
        </w:tabs>
        <w:ind w:left="105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280702"/>
    <w:multiLevelType w:val="multilevel"/>
    <w:tmpl w:val="F9C47C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A53994"/>
    <w:multiLevelType w:val="multilevel"/>
    <w:tmpl w:val="3520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hAnsi="Open Sans" w:cs="Open Sans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CE5D8D"/>
    <w:multiLevelType w:val="multilevel"/>
    <w:tmpl w:val="5840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E569C1"/>
    <w:multiLevelType w:val="multilevel"/>
    <w:tmpl w:val="CEB800A2"/>
    <w:lvl w:ilvl="0">
      <w:start w:val="1"/>
      <w:numFmt w:val="bullet"/>
      <w:lvlText w:val=""/>
      <w:lvlJc w:val="left"/>
      <w:pPr>
        <w:tabs>
          <w:tab w:val="num" w:pos="1058"/>
        </w:tabs>
        <w:ind w:left="105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163D21"/>
    <w:multiLevelType w:val="multilevel"/>
    <w:tmpl w:val="9DD2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B277F9"/>
    <w:multiLevelType w:val="multilevel"/>
    <w:tmpl w:val="D9BA3CB8"/>
    <w:lvl w:ilvl="0">
      <w:start w:val="1"/>
      <w:numFmt w:val="bullet"/>
      <w:lvlText w:val="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16"/>
        </w:tabs>
        <w:ind w:left="21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6"/>
        </w:tabs>
        <w:ind w:left="28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6"/>
        </w:tabs>
        <w:ind w:left="7156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F55B25"/>
    <w:multiLevelType w:val="multilevel"/>
    <w:tmpl w:val="DB9692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D519A9"/>
    <w:multiLevelType w:val="multilevel"/>
    <w:tmpl w:val="5A1E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346F4A"/>
    <w:multiLevelType w:val="multilevel"/>
    <w:tmpl w:val="5CE2CDD0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entative="1">
      <w:start w:val="1"/>
      <w:numFmt w:val="decimal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decimal"/>
      <w:lvlText w:val="%3."/>
      <w:lvlJc w:val="left"/>
      <w:pPr>
        <w:tabs>
          <w:tab w:val="num" w:pos="2726"/>
        </w:tabs>
        <w:ind w:left="2726" w:hanging="36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decimal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decimal"/>
      <w:lvlText w:val="%6."/>
      <w:lvlJc w:val="left"/>
      <w:pPr>
        <w:tabs>
          <w:tab w:val="num" w:pos="4886"/>
        </w:tabs>
        <w:ind w:left="4886" w:hanging="36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decimal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decimal"/>
      <w:lvlText w:val="%9."/>
      <w:lvlJc w:val="left"/>
      <w:pPr>
        <w:tabs>
          <w:tab w:val="num" w:pos="7046"/>
        </w:tabs>
        <w:ind w:left="7046" w:hanging="360"/>
      </w:pPr>
    </w:lvl>
  </w:abstractNum>
  <w:abstractNum w:abstractNumId="15" w15:restartNumberingAfterBreak="0">
    <w:nsid w:val="330A3548"/>
    <w:multiLevelType w:val="multilevel"/>
    <w:tmpl w:val="B0AC29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667698"/>
    <w:multiLevelType w:val="multilevel"/>
    <w:tmpl w:val="0FACAEB2"/>
    <w:lvl w:ilvl="0">
      <w:start w:val="3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entative="1">
      <w:start w:val="1"/>
      <w:numFmt w:val="decimal"/>
      <w:lvlText w:val="%2."/>
      <w:lvlJc w:val="left"/>
      <w:pPr>
        <w:tabs>
          <w:tab w:val="num" w:pos="1665"/>
        </w:tabs>
        <w:ind w:left="1665" w:hanging="360"/>
      </w:pPr>
    </w:lvl>
    <w:lvl w:ilvl="2" w:tentative="1">
      <w:start w:val="1"/>
      <w:numFmt w:val="decimal"/>
      <w:lvlText w:val="%3."/>
      <w:lvlJc w:val="left"/>
      <w:pPr>
        <w:tabs>
          <w:tab w:val="num" w:pos="2385"/>
        </w:tabs>
        <w:ind w:left="2385" w:hanging="360"/>
      </w:pPr>
    </w:lvl>
    <w:lvl w:ilvl="3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entative="1">
      <w:start w:val="1"/>
      <w:numFmt w:val="decimal"/>
      <w:lvlText w:val="%5."/>
      <w:lvlJc w:val="left"/>
      <w:pPr>
        <w:tabs>
          <w:tab w:val="num" w:pos="3825"/>
        </w:tabs>
        <w:ind w:left="3825" w:hanging="360"/>
      </w:pPr>
    </w:lvl>
    <w:lvl w:ilvl="5" w:tentative="1">
      <w:start w:val="1"/>
      <w:numFmt w:val="decimal"/>
      <w:lvlText w:val="%6."/>
      <w:lvlJc w:val="left"/>
      <w:pPr>
        <w:tabs>
          <w:tab w:val="num" w:pos="4545"/>
        </w:tabs>
        <w:ind w:left="4545" w:hanging="360"/>
      </w:pPr>
    </w:lvl>
    <w:lvl w:ilvl="6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entative="1">
      <w:start w:val="1"/>
      <w:numFmt w:val="decimal"/>
      <w:lvlText w:val="%8."/>
      <w:lvlJc w:val="left"/>
      <w:pPr>
        <w:tabs>
          <w:tab w:val="num" w:pos="5985"/>
        </w:tabs>
        <w:ind w:left="5985" w:hanging="360"/>
      </w:pPr>
    </w:lvl>
    <w:lvl w:ilvl="8" w:tentative="1">
      <w:start w:val="1"/>
      <w:numFmt w:val="decimal"/>
      <w:lvlText w:val="%9."/>
      <w:lvlJc w:val="left"/>
      <w:pPr>
        <w:tabs>
          <w:tab w:val="num" w:pos="6705"/>
        </w:tabs>
        <w:ind w:left="6705" w:hanging="360"/>
      </w:pPr>
    </w:lvl>
  </w:abstractNum>
  <w:abstractNum w:abstractNumId="17" w15:restartNumberingAfterBreak="0">
    <w:nsid w:val="3AC71C9A"/>
    <w:multiLevelType w:val="multilevel"/>
    <w:tmpl w:val="E6A0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4D5F53"/>
    <w:multiLevelType w:val="multilevel"/>
    <w:tmpl w:val="9D8E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C066A6"/>
    <w:multiLevelType w:val="multilevel"/>
    <w:tmpl w:val="6C161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D8E0FE8"/>
    <w:multiLevelType w:val="multilevel"/>
    <w:tmpl w:val="B5EE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B5C56"/>
    <w:multiLevelType w:val="multilevel"/>
    <w:tmpl w:val="0D247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FA249D"/>
    <w:multiLevelType w:val="multilevel"/>
    <w:tmpl w:val="C1568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936D0E"/>
    <w:multiLevelType w:val="hybridMultilevel"/>
    <w:tmpl w:val="16785C60"/>
    <w:lvl w:ilvl="0" w:tplc="0405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4" w15:restartNumberingAfterBreak="0">
    <w:nsid w:val="5E372A08"/>
    <w:multiLevelType w:val="multilevel"/>
    <w:tmpl w:val="42ECAF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B47CE6"/>
    <w:multiLevelType w:val="multilevel"/>
    <w:tmpl w:val="C67AEC46"/>
    <w:lvl w:ilvl="0">
      <w:start w:val="1"/>
      <w:numFmt w:val="bullet"/>
      <w:lvlText w:val="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16"/>
        </w:tabs>
        <w:ind w:left="21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6"/>
        </w:tabs>
        <w:ind w:left="28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6"/>
        </w:tabs>
        <w:ind w:left="7156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A51887"/>
    <w:multiLevelType w:val="multilevel"/>
    <w:tmpl w:val="48F8BCE2"/>
    <w:lvl w:ilvl="0">
      <w:start w:val="1"/>
      <w:numFmt w:val="bullet"/>
      <w:lvlText w:val="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16"/>
        </w:tabs>
        <w:ind w:left="21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6"/>
        </w:tabs>
        <w:ind w:left="28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6"/>
        </w:tabs>
        <w:ind w:left="7156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997947"/>
    <w:multiLevelType w:val="multilevel"/>
    <w:tmpl w:val="BE6A9D66"/>
    <w:lvl w:ilvl="0">
      <w:start w:val="1"/>
      <w:numFmt w:val="bullet"/>
      <w:lvlText w:val="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16"/>
        </w:tabs>
        <w:ind w:left="21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6"/>
        </w:tabs>
        <w:ind w:left="28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6"/>
        </w:tabs>
        <w:ind w:left="7156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1F71D99"/>
    <w:multiLevelType w:val="multilevel"/>
    <w:tmpl w:val="76AC2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B32121"/>
    <w:multiLevelType w:val="multilevel"/>
    <w:tmpl w:val="717ADD98"/>
    <w:lvl w:ilvl="0">
      <w:start w:val="1"/>
      <w:numFmt w:val="bullet"/>
      <w:lvlText w:val="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16"/>
        </w:tabs>
        <w:ind w:left="21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6"/>
        </w:tabs>
        <w:ind w:left="28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6"/>
        </w:tabs>
        <w:ind w:left="7156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9A308E"/>
    <w:multiLevelType w:val="multilevel"/>
    <w:tmpl w:val="EFA2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9A471D"/>
    <w:multiLevelType w:val="multilevel"/>
    <w:tmpl w:val="F3EC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FEF7004"/>
    <w:multiLevelType w:val="multilevel"/>
    <w:tmpl w:val="4E8A675A"/>
    <w:lvl w:ilvl="0">
      <w:start w:val="1"/>
      <w:numFmt w:val="decimal"/>
      <w:lvlText w:val="%1."/>
      <w:lvlJc w:val="left"/>
      <w:pPr>
        <w:tabs>
          <w:tab w:val="num" w:pos="1848"/>
        </w:tabs>
        <w:ind w:left="1848" w:hanging="360"/>
      </w:pPr>
    </w:lvl>
    <w:lvl w:ilvl="1" w:tentative="1">
      <w:start w:val="1"/>
      <w:numFmt w:val="decimal"/>
      <w:lvlText w:val="%2."/>
      <w:lvlJc w:val="left"/>
      <w:pPr>
        <w:tabs>
          <w:tab w:val="num" w:pos="2568"/>
        </w:tabs>
        <w:ind w:left="2568" w:hanging="360"/>
      </w:pPr>
    </w:lvl>
    <w:lvl w:ilvl="2" w:tentative="1">
      <w:start w:val="1"/>
      <w:numFmt w:val="decimal"/>
      <w:lvlText w:val="%3."/>
      <w:lvlJc w:val="left"/>
      <w:pPr>
        <w:tabs>
          <w:tab w:val="num" w:pos="3288"/>
        </w:tabs>
        <w:ind w:left="3288" w:hanging="360"/>
      </w:pPr>
    </w:lvl>
    <w:lvl w:ilvl="3" w:tentative="1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entative="1">
      <w:start w:val="1"/>
      <w:numFmt w:val="decimal"/>
      <w:lvlText w:val="%5."/>
      <w:lvlJc w:val="left"/>
      <w:pPr>
        <w:tabs>
          <w:tab w:val="num" w:pos="4728"/>
        </w:tabs>
        <w:ind w:left="4728" w:hanging="360"/>
      </w:pPr>
    </w:lvl>
    <w:lvl w:ilvl="5" w:tentative="1">
      <w:start w:val="1"/>
      <w:numFmt w:val="decimal"/>
      <w:lvlText w:val="%6."/>
      <w:lvlJc w:val="left"/>
      <w:pPr>
        <w:tabs>
          <w:tab w:val="num" w:pos="5448"/>
        </w:tabs>
        <w:ind w:left="5448" w:hanging="360"/>
      </w:pPr>
    </w:lvl>
    <w:lvl w:ilvl="6" w:tentative="1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entative="1">
      <w:start w:val="1"/>
      <w:numFmt w:val="decimal"/>
      <w:lvlText w:val="%8."/>
      <w:lvlJc w:val="left"/>
      <w:pPr>
        <w:tabs>
          <w:tab w:val="num" w:pos="6888"/>
        </w:tabs>
        <w:ind w:left="6888" w:hanging="360"/>
      </w:pPr>
    </w:lvl>
    <w:lvl w:ilvl="8" w:tentative="1">
      <w:start w:val="1"/>
      <w:numFmt w:val="decimal"/>
      <w:lvlText w:val="%9."/>
      <w:lvlJc w:val="left"/>
      <w:pPr>
        <w:tabs>
          <w:tab w:val="num" w:pos="7608"/>
        </w:tabs>
        <w:ind w:left="7608" w:hanging="360"/>
      </w:pPr>
    </w:lvl>
  </w:abstractNum>
  <w:abstractNum w:abstractNumId="33" w15:restartNumberingAfterBreak="0">
    <w:nsid w:val="70F9575F"/>
    <w:multiLevelType w:val="multilevel"/>
    <w:tmpl w:val="29A0241C"/>
    <w:lvl w:ilvl="0">
      <w:start w:val="1"/>
      <w:numFmt w:val="bullet"/>
      <w:lvlText w:val=""/>
      <w:lvlJc w:val="left"/>
      <w:pPr>
        <w:tabs>
          <w:tab w:val="num" w:pos="1058"/>
        </w:tabs>
        <w:ind w:left="105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1B91C98"/>
    <w:multiLevelType w:val="multilevel"/>
    <w:tmpl w:val="73B2F90E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28"/>
        </w:tabs>
        <w:ind w:left="272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168"/>
        </w:tabs>
        <w:ind w:left="416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88"/>
        </w:tabs>
        <w:ind w:left="488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28"/>
        </w:tabs>
        <w:ind w:left="632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48"/>
        </w:tabs>
        <w:ind w:left="7048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790909"/>
    <w:multiLevelType w:val="multilevel"/>
    <w:tmpl w:val="B09CEC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60A41EF"/>
    <w:multiLevelType w:val="multilevel"/>
    <w:tmpl w:val="4D6A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281379"/>
    <w:multiLevelType w:val="multilevel"/>
    <w:tmpl w:val="6288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91830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505968">
    <w:abstractNumId w:val="32"/>
  </w:num>
  <w:num w:numId="3" w16cid:durableId="84571385">
    <w:abstractNumId w:val="21"/>
  </w:num>
  <w:num w:numId="4" w16cid:durableId="1454061385">
    <w:abstractNumId w:val="34"/>
  </w:num>
  <w:num w:numId="5" w16cid:durableId="825781920">
    <w:abstractNumId w:val="16"/>
  </w:num>
  <w:num w:numId="6" w16cid:durableId="1172645488">
    <w:abstractNumId w:val="14"/>
  </w:num>
  <w:num w:numId="7" w16cid:durableId="1621691887">
    <w:abstractNumId w:val="6"/>
  </w:num>
  <w:num w:numId="8" w16cid:durableId="763918050">
    <w:abstractNumId w:val="10"/>
  </w:num>
  <w:num w:numId="9" w16cid:durableId="73012442">
    <w:abstractNumId w:val="30"/>
  </w:num>
  <w:num w:numId="10" w16cid:durableId="388765464">
    <w:abstractNumId w:val="29"/>
  </w:num>
  <w:num w:numId="11" w16cid:durableId="898899529">
    <w:abstractNumId w:val="3"/>
  </w:num>
  <w:num w:numId="12" w16cid:durableId="274950090">
    <w:abstractNumId w:val="25"/>
  </w:num>
  <w:num w:numId="13" w16cid:durableId="1983921816">
    <w:abstractNumId w:val="13"/>
  </w:num>
  <w:num w:numId="14" w16cid:durableId="419378640">
    <w:abstractNumId w:val="0"/>
  </w:num>
  <w:num w:numId="15" w16cid:durableId="489442388">
    <w:abstractNumId w:val="19"/>
  </w:num>
  <w:num w:numId="16" w16cid:durableId="1855802575">
    <w:abstractNumId w:val="36"/>
  </w:num>
  <w:num w:numId="17" w16cid:durableId="1538740869">
    <w:abstractNumId w:val="35"/>
  </w:num>
  <w:num w:numId="18" w16cid:durableId="2056077984">
    <w:abstractNumId w:val="37"/>
  </w:num>
  <w:num w:numId="19" w16cid:durableId="607549106">
    <w:abstractNumId w:val="7"/>
  </w:num>
  <w:num w:numId="20" w16cid:durableId="1576934980">
    <w:abstractNumId w:val="31"/>
  </w:num>
  <w:num w:numId="21" w16cid:durableId="1196120142">
    <w:abstractNumId w:val="27"/>
  </w:num>
  <w:num w:numId="22" w16cid:durableId="2073119455">
    <w:abstractNumId w:val="18"/>
  </w:num>
  <w:num w:numId="23" w16cid:durableId="446124062">
    <w:abstractNumId w:val="12"/>
  </w:num>
  <w:num w:numId="24" w16cid:durableId="1395080058">
    <w:abstractNumId w:val="1"/>
  </w:num>
  <w:num w:numId="25" w16cid:durableId="1908297520">
    <w:abstractNumId w:val="20"/>
  </w:num>
  <w:num w:numId="26" w16cid:durableId="840701766">
    <w:abstractNumId w:val="24"/>
  </w:num>
  <w:num w:numId="27" w16cid:durableId="431899872">
    <w:abstractNumId w:val="11"/>
  </w:num>
  <w:num w:numId="28" w16cid:durableId="106045746">
    <w:abstractNumId w:val="15"/>
  </w:num>
  <w:num w:numId="29" w16cid:durableId="750080355">
    <w:abstractNumId w:val="5"/>
  </w:num>
  <w:num w:numId="30" w16cid:durableId="321664208">
    <w:abstractNumId w:val="8"/>
  </w:num>
  <w:num w:numId="31" w16cid:durableId="1399547373">
    <w:abstractNumId w:val="22"/>
  </w:num>
  <w:num w:numId="32" w16cid:durableId="98648352">
    <w:abstractNumId w:val="17"/>
  </w:num>
  <w:num w:numId="33" w16cid:durableId="529798579">
    <w:abstractNumId w:val="9"/>
  </w:num>
  <w:num w:numId="34" w16cid:durableId="660737452">
    <w:abstractNumId w:val="2"/>
  </w:num>
  <w:num w:numId="35" w16cid:durableId="695733193">
    <w:abstractNumId w:val="26"/>
  </w:num>
  <w:num w:numId="36" w16cid:durableId="1058240938">
    <w:abstractNumId w:val="33"/>
  </w:num>
  <w:num w:numId="37" w16cid:durableId="1256203790">
    <w:abstractNumId w:val="4"/>
  </w:num>
  <w:num w:numId="38" w16cid:durableId="9095854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08"/>
    <w:rsid w:val="000B0A06"/>
    <w:rsid w:val="000B2D34"/>
    <w:rsid w:val="000E0151"/>
    <w:rsid w:val="000F543F"/>
    <w:rsid w:val="0010630E"/>
    <w:rsid w:val="0012663C"/>
    <w:rsid w:val="00153F50"/>
    <w:rsid w:val="001937F0"/>
    <w:rsid w:val="00195AC8"/>
    <w:rsid w:val="001C1AD6"/>
    <w:rsid w:val="0023497F"/>
    <w:rsid w:val="0028357D"/>
    <w:rsid w:val="002B12EB"/>
    <w:rsid w:val="0032211B"/>
    <w:rsid w:val="00326486"/>
    <w:rsid w:val="00364690"/>
    <w:rsid w:val="0037272D"/>
    <w:rsid w:val="003C1384"/>
    <w:rsid w:val="003C2049"/>
    <w:rsid w:val="003D692F"/>
    <w:rsid w:val="003F580E"/>
    <w:rsid w:val="00501749"/>
    <w:rsid w:val="005712E3"/>
    <w:rsid w:val="00572246"/>
    <w:rsid w:val="0057646D"/>
    <w:rsid w:val="00592B09"/>
    <w:rsid w:val="005A4601"/>
    <w:rsid w:val="005B6367"/>
    <w:rsid w:val="005E5694"/>
    <w:rsid w:val="00624A0C"/>
    <w:rsid w:val="006905A5"/>
    <w:rsid w:val="00693788"/>
    <w:rsid w:val="006942C4"/>
    <w:rsid w:val="006B59A6"/>
    <w:rsid w:val="006E1A12"/>
    <w:rsid w:val="00733088"/>
    <w:rsid w:val="007359D3"/>
    <w:rsid w:val="007362AA"/>
    <w:rsid w:val="007A20EA"/>
    <w:rsid w:val="007D1E18"/>
    <w:rsid w:val="007F1298"/>
    <w:rsid w:val="00846443"/>
    <w:rsid w:val="008935B0"/>
    <w:rsid w:val="008A7C0E"/>
    <w:rsid w:val="008E74D2"/>
    <w:rsid w:val="008F2CC8"/>
    <w:rsid w:val="0091686E"/>
    <w:rsid w:val="00950FDA"/>
    <w:rsid w:val="00962AE3"/>
    <w:rsid w:val="009A1BC0"/>
    <w:rsid w:val="009B6110"/>
    <w:rsid w:val="009F70C3"/>
    <w:rsid w:val="009F79EA"/>
    <w:rsid w:val="00A379C8"/>
    <w:rsid w:val="00A41CF2"/>
    <w:rsid w:val="00A508D8"/>
    <w:rsid w:val="00A529D8"/>
    <w:rsid w:val="00A603BE"/>
    <w:rsid w:val="00A764B5"/>
    <w:rsid w:val="00A87D58"/>
    <w:rsid w:val="00AB58ED"/>
    <w:rsid w:val="00AC51F3"/>
    <w:rsid w:val="00AF5F47"/>
    <w:rsid w:val="00B652E3"/>
    <w:rsid w:val="00B664AA"/>
    <w:rsid w:val="00B8445F"/>
    <w:rsid w:val="00BA3AE5"/>
    <w:rsid w:val="00BA757F"/>
    <w:rsid w:val="00BE56C9"/>
    <w:rsid w:val="00C016E7"/>
    <w:rsid w:val="00C13C73"/>
    <w:rsid w:val="00C17B73"/>
    <w:rsid w:val="00C33D88"/>
    <w:rsid w:val="00C63501"/>
    <w:rsid w:val="00C771AE"/>
    <w:rsid w:val="00CA2308"/>
    <w:rsid w:val="00CB3D0E"/>
    <w:rsid w:val="00CB3E6D"/>
    <w:rsid w:val="00CC116A"/>
    <w:rsid w:val="00CE68DE"/>
    <w:rsid w:val="00D317B5"/>
    <w:rsid w:val="00D3554B"/>
    <w:rsid w:val="00D479E1"/>
    <w:rsid w:val="00D71F1F"/>
    <w:rsid w:val="00D73EBB"/>
    <w:rsid w:val="00D923F6"/>
    <w:rsid w:val="00DA0317"/>
    <w:rsid w:val="00DA71C9"/>
    <w:rsid w:val="00DF7DFF"/>
    <w:rsid w:val="00E27A7E"/>
    <w:rsid w:val="00E43FF4"/>
    <w:rsid w:val="00E71F58"/>
    <w:rsid w:val="00E84812"/>
    <w:rsid w:val="00E93D63"/>
    <w:rsid w:val="00EA588C"/>
    <w:rsid w:val="00EB427A"/>
    <w:rsid w:val="00ED15A3"/>
    <w:rsid w:val="00F06A77"/>
    <w:rsid w:val="00F205C1"/>
    <w:rsid w:val="00F40291"/>
    <w:rsid w:val="00F435B7"/>
    <w:rsid w:val="00FA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729A"/>
  <w15:chartTrackingRefBased/>
  <w15:docId w15:val="{1348A86D-2705-45BC-8727-DA3F98C1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4A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664AA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semiHidden/>
    <w:rsid w:val="00B664AA"/>
  </w:style>
  <w:style w:type="paragraph" w:customStyle="1" w:styleId="paragraph">
    <w:name w:val="paragraph"/>
    <w:basedOn w:val="Normln"/>
    <w:rsid w:val="00B664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Standardnpsmoodstavce"/>
    <w:rsid w:val="00B664AA"/>
  </w:style>
  <w:style w:type="character" w:customStyle="1" w:styleId="normaltextrun">
    <w:name w:val="normaltextrun"/>
    <w:basedOn w:val="Standardnpsmoodstavce"/>
    <w:rsid w:val="00B664AA"/>
  </w:style>
  <w:style w:type="paragraph" w:styleId="Revize">
    <w:name w:val="Revision"/>
    <w:hidden/>
    <w:uiPriority w:val="99"/>
    <w:semiHidden/>
    <w:rsid w:val="00CB3D0E"/>
    <w:pPr>
      <w:spacing w:after="0" w:line="240" w:lineRule="auto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B3D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3D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3D0E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3D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3D0E"/>
    <w:rPr>
      <w:rFonts w:ascii="Calibri" w:hAnsi="Calibri" w:cs="Calibri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50F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0FD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935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ministerstvo/zakladni-informace-o-zpracovani-osobnich-udaju-ministerstve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l.kohout@msmt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sc.eu/BasicTexts/2011-04-D-14-en-2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ursc.e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135f7NnpDEqXSHjM2-BV8VsZTZDg1mdGhoyvf34EwW1UNE5TRktXNE83Vk9PMTFCOFMyTE5ZMlpOMi4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1036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 Michal</dc:creator>
  <cp:keywords/>
  <dc:description/>
  <cp:lastModifiedBy>Kohout Michal</cp:lastModifiedBy>
  <cp:revision>31</cp:revision>
  <dcterms:created xsi:type="dcterms:W3CDTF">2025-11-19T09:14:00Z</dcterms:created>
  <dcterms:modified xsi:type="dcterms:W3CDTF">2026-01-21T07:11:00Z</dcterms:modified>
</cp:coreProperties>
</file>